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39A85D" w14:textId="77777777" w:rsidR="00F351B5" w:rsidRPr="005F3EE4" w:rsidRDefault="00F351B5" w:rsidP="00DC2C8F">
      <w:pPr>
        <w:snapToGrid w:val="0"/>
        <w:rPr>
          <w:rFonts w:ascii="游明朝" w:eastAsia="游明朝" w:hAnsi="游明朝"/>
        </w:rPr>
      </w:pPr>
      <w:r w:rsidRPr="005F3EE4">
        <w:rPr>
          <w:rFonts w:ascii="游明朝" w:eastAsia="游明朝" w:hAnsi="游明朝" w:hint="eastAsia"/>
        </w:rPr>
        <w:t>（</w:t>
      </w:r>
      <w:r w:rsidR="00C07B83" w:rsidRPr="005F3EE4">
        <w:rPr>
          <w:rFonts w:ascii="游明朝" w:eastAsia="游明朝" w:hAnsi="游明朝" w:hint="eastAsia"/>
        </w:rPr>
        <w:t xml:space="preserve">専門医認定申請 </w:t>
      </w:r>
      <w:r w:rsidRPr="005F3EE4">
        <w:rPr>
          <w:rFonts w:ascii="游明朝" w:eastAsia="游明朝" w:hAnsi="游明朝" w:hint="eastAsia"/>
        </w:rPr>
        <w:t>様式3-</w:t>
      </w:r>
      <w:r w:rsidR="00D60A81" w:rsidRPr="005F3EE4">
        <w:rPr>
          <w:rFonts w:ascii="游明朝" w:eastAsia="游明朝" w:hAnsi="游明朝"/>
        </w:rPr>
        <w:t>1</w:t>
      </w:r>
      <w:r w:rsidRPr="005F3EE4">
        <w:rPr>
          <w:rFonts w:ascii="游明朝" w:eastAsia="游明朝" w:hAnsi="游明朝" w:hint="eastAsia"/>
        </w:rPr>
        <w:t>）</w:t>
      </w:r>
    </w:p>
    <w:p w14:paraId="72FCC8B4" w14:textId="77777777" w:rsidR="000B2D82" w:rsidRPr="005F3EE4" w:rsidRDefault="000B2D82" w:rsidP="00DC2C8F">
      <w:pPr>
        <w:snapToGrid w:val="0"/>
        <w:jc w:val="center"/>
        <w:rPr>
          <w:rFonts w:ascii="游明朝" w:eastAsia="游明朝" w:hAnsi="游明朝"/>
        </w:rPr>
      </w:pPr>
      <w:bookmarkStart w:id="0" w:name="_Hlk88139528"/>
      <w:r w:rsidRPr="005F3EE4">
        <w:rPr>
          <w:rFonts w:ascii="游明朝" w:eastAsia="游明朝" w:hAnsi="游明朝" w:hint="eastAsia"/>
          <w:b/>
          <w:bCs/>
          <w:sz w:val="32"/>
          <w:szCs w:val="32"/>
        </w:rPr>
        <w:t>活動報告書（取得単位）</w:t>
      </w:r>
    </w:p>
    <w:p w14:paraId="66ACA82F" w14:textId="7A11074D" w:rsidR="000B2D82" w:rsidRPr="005F3EE4" w:rsidRDefault="000B2D82" w:rsidP="00DC2C8F">
      <w:pPr>
        <w:snapToGrid w:val="0"/>
        <w:ind w:left="4200" w:firstLine="840"/>
        <w:rPr>
          <w:rFonts w:ascii="游明朝" w:eastAsia="游明朝" w:hAnsi="游明朝"/>
        </w:rPr>
      </w:pPr>
    </w:p>
    <w:p w14:paraId="4A42A717" w14:textId="77777777" w:rsidR="007F291B" w:rsidRPr="007F291B" w:rsidRDefault="007F291B" w:rsidP="007F291B">
      <w:pPr>
        <w:snapToGrid w:val="0"/>
        <w:ind w:leftChars="1599" w:left="3090" w:firstLineChars="700" w:firstLine="1353"/>
        <w:rPr>
          <w:rFonts w:ascii="游明朝" w:eastAsia="游明朝" w:hAnsi="游明朝"/>
        </w:rPr>
      </w:pPr>
      <w:r w:rsidRPr="007F291B">
        <w:rPr>
          <w:rFonts w:ascii="游明朝" w:eastAsia="游明朝" w:hAnsi="游明朝" w:hint="eastAsia"/>
          <w:u w:val="single"/>
        </w:rPr>
        <w:t>申請者氏名：</w:t>
      </w:r>
      <w:r>
        <w:rPr>
          <w:rFonts w:ascii="游明朝" w:eastAsia="游明朝" w:hAnsi="游明朝" w:hint="eastAsia"/>
          <w:u w:val="single"/>
        </w:rPr>
        <w:t xml:space="preserve">　　　　　　　　　　　　　</w:t>
      </w:r>
      <w:r w:rsidRPr="007F291B">
        <w:rPr>
          <w:rFonts w:ascii="游明朝" w:eastAsia="游明朝" w:hAnsi="游明朝" w:hint="eastAsia"/>
          <w:u w:val="single"/>
        </w:rPr>
        <w:t xml:space="preserve">　</w:t>
      </w:r>
    </w:p>
    <w:p w14:paraId="574BEB77" w14:textId="77777777" w:rsidR="000B2D82" w:rsidRPr="007F291B" w:rsidRDefault="000B2D82" w:rsidP="00DC2C8F">
      <w:pPr>
        <w:snapToGrid w:val="0"/>
        <w:rPr>
          <w:rFonts w:ascii="游明朝" w:eastAsia="游明朝" w:hAnsi="游明朝"/>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771"/>
        <w:gridCol w:w="423"/>
        <w:gridCol w:w="875"/>
        <w:gridCol w:w="410"/>
        <w:gridCol w:w="916"/>
      </w:tblGrid>
      <w:tr w:rsidR="000B2D82" w:rsidRPr="005F3EE4" w14:paraId="153AF670" w14:textId="77777777" w:rsidTr="00DC2C8F">
        <w:trPr>
          <w:trHeight w:val="911"/>
        </w:trPr>
        <w:tc>
          <w:tcPr>
            <w:tcW w:w="5245" w:type="dxa"/>
            <w:shd w:val="clear" w:color="auto" w:fill="auto"/>
            <w:vAlign w:val="center"/>
          </w:tcPr>
          <w:p w14:paraId="16951F4E"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本会学術集会に筆頭演者として参加</w:t>
            </w:r>
          </w:p>
          <w:p w14:paraId="71DEBC77"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（参加した学術集会：　　　　　　　　　　　　　　　）</w:t>
            </w:r>
          </w:p>
        </w:tc>
        <w:tc>
          <w:tcPr>
            <w:tcW w:w="771" w:type="dxa"/>
            <w:shd w:val="clear" w:color="auto" w:fill="auto"/>
            <w:vAlign w:val="center"/>
          </w:tcPr>
          <w:p w14:paraId="08F105DD"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回</w:t>
            </w:r>
          </w:p>
        </w:tc>
        <w:tc>
          <w:tcPr>
            <w:tcW w:w="423" w:type="dxa"/>
            <w:shd w:val="clear" w:color="auto" w:fill="auto"/>
            <w:vAlign w:val="center"/>
          </w:tcPr>
          <w:p w14:paraId="217AA0AA"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875" w:type="dxa"/>
            <w:shd w:val="clear" w:color="auto" w:fill="auto"/>
            <w:vAlign w:val="center"/>
          </w:tcPr>
          <w:p w14:paraId="78726821"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15単位</w:t>
            </w:r>
          </w:p>
        </w:tc>
        <w:tc>
          <w:tcPr>
            <w:tcW w:w="410" w:type="dxa"/>
            <w:shd w:val="clear" w:color="auto" w:fill="auto"/>
            <w:vAlign w:val="center"/>
          </w:tcPr>
          <w:p w14:paraId="5811BA0A"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916" w:type="dxa"/>
            <w:shd w:val="clear" w:color="auto" w:fill="auto"/>
            <w:vAlign w:val="center"/>
          </w:tcPr>
          <w:p w14:paraId="3B1AFBCF"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単位</w:t>
            </w:r>
          </w:p>
        </w:tc>
      </w:tr>
      <w:tr w:rsidR="000B2D82" w:rsidRPr="005F3EE4" w14:paraId="39324666" w14:textId="77777777" w:rsidTr="00DC2C8F">
        <w:trPr>
          <w:trHeight w:val="840"/>
        </w:trPr>
        <w:tc>
          <w:tcPr>
            <w:tcW w:w="5245" w:type="dxa"/>
            <w:shd w:val="clear" w:color="auto" w:fill="auto"/>
            <w:vAlign w:val="center"/>
          </w:tcPr>
          <w:p w14:paraId="120CF00C"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本会学術集会に参加</w:t>
            </w:r>
          </w:p>
          <w:p w14:paraId="1561A92B"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 xml:space="preserve">（参加した学術集会：　　　　　　　　　　　　　　　）　</w:t>
            </w:r>
          </w:p>
        </w:tc>
        <w:tc>
          <w:tcPr>
            <w:tcW w:w="771" w:type="dxa"/>
            <w:shd w:val="clear" w:color="auto" w:fill="auto"/>
            <w:vAlign w:val="center"/>
          </w:tcPr>
          <w:p w14:paraId="5EA3A1EC"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回</w:t>
            </w:r>
          </w:p>
        </w:tc>
        <w:tc>
          <w:tcPr>
            <w:tcW w:w="423" w:type="dxa"/>
            <w:shd w:val="clear" w:color="auto" w:fill="auto"/>
            <w:vAlign w:val="center"/>
          </w:tcPr>
          <w:p w14:paraId="4687C9A1"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875" w:type="dxa"/>
            <w:shd w:val="clear" w:color="auto" w:fill="auto"/>
            <w:vAlign w:val="center"/>
          </w:tcPr>
          <w:p w14:paraId="624EF8BB"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10単位</w:t>
            </w:r>
          </w:p>
        </w:tc>
        <w:tc>
          <w:tcPr>
            <w:tcW w:w="410" w:type="dxa"/>
            <w:shd w:val="clear" w:color="auto" w:fill="auto"/>
            <w:vAlign w:val="center"/>
          </w:tcPr>
          <w:p w14:paraId="0AA91692"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916" w:type="dxa"/>
            <w:shd w:val="clear" w:color="auto" w:fill="auto"/>
            <w:vAlign w:val="center"/>
          </w:tcPr>
          <w:p w14:paraId="13D3A374"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単位</w:t>
            </w:r>
          </w:p>
        </w:tc>
      </w:tr>
      <w:tr w:rsidR="000B2D82" w:rsidRPr="005F3EE4" w14:paraId="36278264" w14:textId="77777777" w:rsidTr="00DC2C8F">
        <w:trPr>
          <w:trHeight w:val="869"/>
        </w:trPr>
        <w:tc>
          <w:tcPr>
            <w:tcW w:w="5245" w:type="dxa"/>
            <w:shd w:val="clear" w:color="auto" w:fill="auto"/>
            <w:vAlign w:val="center"/>
          </w:tcPr>
          <w:p w14:paraId="58C385CE"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本会女性のヘルスケア研修会に参加</w:t>
            </w:r>
          </w:p>
          <w:p w14:paraId="5FF10600"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 xml:space="preserve">（参加した研修会：　　　　　　　　　　　　　　　</w:t>
            </w:r>
            <w:r w:rsidR="00DC2C8F" w:rsidRPr="005F3EE4">
              <w:rPr>
                <w:rFonts w:ascii="游明朝" w:eastAsia="游明朝" w:hAnsi="游明朝" w:hint="eastAsia"/>
                <w:szCs w:val="21"/>
              </w:rPr>
              <w:t xml:space="preserve"> </w:t>
            </w:r>
            <w:r w:rsidR="00DC2C8F" w:rsidRPr="005F3EE4">
              <w:rPr>
                <w:rFonts w:ascii="游明朝" w:eastAsia="游明朝" w:hAnsi="游明朝"/>
                <w:szCs w:val="21"/>
              </w:rPr>
              <w:t xml:space="preserve"> </w:t>
            </w:r>
            <w:r w:rsidRPr="005F3EE4">
              <w:rPr>
                <w:rFonts w:ascii="游明朝" w:eastAsia="游明朝" w:hAnsi="游明朝" w:hint="eastAsia"/>
                <w:szCs w:val="21"/>
              </w:rPr>
              <w:t xml:space="preserve">）　</w:t>
            </w:r>
          </w:p>
        </w:tc>
        <w:tc>
          <w:tcPr>
            <w:tcW w:w="771" w:type="dxa"/>
            <w:shd w:val="clear" w:color="auto" w:fill="auto"/>
            <w:vAlign w:val="center"/>
          </w:tcPr>
          <w:p w14:paraId="3C8029DB"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回</w:t>
            </w:r>
          </w:p>
        </w:tc>
        <w:tc>
          <w:tcPr>
            <w:tcW w:w="423" w:type="dxa"/>
            <w:shd w:val="clear" w:color="auto" w:fill="auto"/>
            <w:vAlign w:val="center"/>
          </w:tcPr>
          <w:p w14:paraId="1BD29A11"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875" w:type="dxa"/>
            <w:shd w:val="clear" w:color="auto" w:fill="auto"/>
            <w:vAlign w:val="center"/>
          </w:tcPr>
          <w:p w14:paraId="796D3A0A"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1</w:t>
            </w:r>
            <w:r w:rsidRPr="005F3EE4">
              <w:rPr>
                <w:rFonts w:ascii="游明朝" w:eastAsia="游明朝" w:hAnsi="游明朝"/>
                <w:szCs w:val="21"/>
              </w:rPr>
              <w:t>0</w:t>
            </w:r>
            <w:r w:rsidRPr="005F3EE4">
              <w:rPr>
                <w:rFonts w:ascii="游明朝" w:eastAsia="游明朝" w:hAnsi="游明朝" w:hint="eastAsia"/>
                <w:szCs w:val="21"/>
              </w:rPr>
              <w:t>単位</w:t>
            </w:r>
          </w:p>
        </w:tc>
        <w:tc>
          <w:tcPr>
            <w:tcW w:w="410" w:type="dxa"/>
            <w:shd w:val="clear" w:color="auto" w:fill="auto"/>
            <w:vAlign w:val="center"/>
          </w:tcPr>
          <w:p w14:paraId="6E5896DA"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916" w:type="dxa"/>
            <w:shd w:val="clear" w:color="auto" w:fill="auto"/>
            <w:vAlign w:val="center"/>
          </w:tcPr>
          <w:p w14:paraId="57A027E6"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単位</w:t>
            </w:r>
          </w:p>
        </w:tc>
      </w:tr>
      <w:tr w:rsidR="000B2D82" w:rsidRPr="005F3EE4" w14:paraId="686C8011" w14:textId="77777777" w:rsidTr="00DC2C8F">
        <w:trPr>
          <w:trHeight w:val="853"/>
        </w:trPr>
        <w:tc>
          <w:tcPr>
            <w:tcW w:w="5245" w:type="dxa"/>
            <w:shd w:val="clear" w:color="auto" w:fill="auto"/>
            <w:vAlign w:val="center"/>
          </w:tcPr>
          <w:p w14:paraId="24C1F605"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本会ワークショップに参加</w:t>
            </w:r>
          </w:p>
          <w:p w14:paraId="4007E06E"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（参加したワークショップ：　　　　　　　　　　　　）</w:t>
            </w:r>
          </w:p>
        </w:tc>
        <w:tc>
          <w:tcPr>
            <w:tcW w:w="771" w:type="dxa"/>
            <w:shd w:val="clear" w:color="auto" w:fill="auto"/>
            <w:vAlign w:val="center"/>
          </w:tcPr>
          <w:p w14:paraId="0939A1CC"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回</w:t>
            </w:r>
          </w:p>
        </w:tc>
        <w:tc>
          <w:tcPr>
            <w:tcW w:w="423" w:type="dxa"/>
            <w:shd w:val="clear" w:color="auto" w:fill="auto"/>
            <w:vAlign w:val="center"/>
          </w:tcPr>
          <w:p w14:paraId="0300CDAE"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875" w:type="dxa"/>
            <w:shd w:val="clear" w:color="auto" w:fill="auto"/>
            <w:vAlign w:val="center"/>
          </w:tcPr>
          <w:p w14:paraId="50DF3306"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5単位</w:t>
            </w:r>
          </w:p>
        </w:tc>
        <w:tc>
          <w:tcPr>
            <w:tcW w:w="410" w:type="dxa"/>
            <w:shd w:val="clear" w:color="auto" w:fill="auto"/>
            <w:vAlign w:val="center"/>
          </w:tcPr>
          <w:p w14:paraId="1DB54A78"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916" w:type="dxa"/>
            <w:shd w:val="clear" w:color="auto" w:fill="auto"/>
            <w:vAlign w:val="center"/>
          </w:tcPr>
          <w:p w14:paraId="4EF6AD8B"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単位</w:t>
            </w:r>
          </w:p>
        </w:tc>
      </w:tr>
      <w:tr w:rsidR="000B2D82" w:rsidRPr="005F3EE4" w14:paraId="6EC7FF86" w14:textId="77777777" w:rsidTr="00DC2C8F">
        <w:trPr>
          <w:trHeight w:val="852"/>
        </w:trPr>
        <w:tc>
          <w:tcPr>
            <w:tcW w:w="5245" w:type="dxa"/>
            <w:shd w:val="clear" w:color="auto" w:fill="auto"/>
            <w:vAlign w:val="center"/>
          </w:tcPr>
          <w:p w14:paraId="2579EC76"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本会学会誌に筆頭著者として論文掲載</w:t>
            </w:r>
          </w:p>
          <w:p w14:paraId="51712E01"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（掲載号：　　　　　　　　　　　　　　　　　　　　）</w:t>
            </w:r>
          </w:p>
        </w:tc>
        <w:tc>
          <w:tcPr>
            <w:tcW w:w="771" w:type="dxa"/>
            <w:shd w:val="clear" w:color="auto" w:fill="auto"/>
            <w:vAlign w:val="center"/>
          </w:tcPr>
          <w:p w14:paraId="7DFEAC9C"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回</w:t>
            </w:r>
          </w:p>
        </w:tc>
        <w:tc>
          <w:tcPr>
            <w:tcW w:w="423" w:type="dxa"/>
            <w:shd w:val="clear" w:color="auto" w:fill="auto"/>
            <w:vAlign w:val="center"/>
          </w:tcPr>
          <w:p w14:paraId="2E30CB1E"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875" w:type="dxa"/>
            <w:shd w:val="clear" w:color="auto" w:fill="auto"/>
            <w:vAlign w:val="center"/>
          </w:tcPr>
          <w:p w14:paraId="20ED0DD9"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10単位</w:t>
            </w:r>
          </w:p>
        </w:tc>
        <w:tc>
          <w:tcPr>
            <w:tcW w:w="410" w:type="dxa"/>
            <w:shd w:val="clear" w:color="auto" w:fill="auto"/>
            <w:vAlign w:val="center"/>
          </w:tcPr>
          <w:p w14:paraId="41391067"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916" w:type="dxa"/>
            <w:shd w:val="clear" w:color="auto" w:fill="auto"/>
            <w:vAlign w:val="center"/>
          </w:tcPr>
          <w:p w14:paraId="45371FB3"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単位</w:t>
            </w:r>
          </w:p>
        </w:tc>
      </w:tr>
      <w:tr w:rsidR="000B2D82" w:rsidRPr="005F3EE4" w14:paraId="1080393F" w14:textId="77777777" w:rsidTr="00DC2C8F">
        <w:trPr>
          <w:trHeight w:val="963"/>
        </w:trPr>
        <w:tc>
          <w:tcPr>
            <w:tcW w:w="5245" w:type="dxa"/>
            <w:shd w:val="clear" w:color="auto" w:fill="auto"/>
            <w:vAlign w:val="center"/>
          </w:tcPr>
          <w:p w14:paraId="09A2AE4B"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本会学会誌に共同著者として論文掲載</w:t>
            </w:r>
          </w:p>
          <w:p w14:paraId="41053B67"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（掲載号：　　　　　　　　　　　　　　　　　　　　）</w:t>
            </w:r>
          </w:p>
        </w:tc>
        <w:tc>
          <w:tcPr>
            <w:tcW w:w="771" w:type="dxa"/>
            <w:shd w:val="clear" w:color="auto" w:fill="auto"/>
            <w:vAlign w:val="center"/>
          </w:tcPr>
          <w:p w14:paraId="00C4B530"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回</w:t>
            </w:r>
          </w:p>
        </w:tc>
        <w:tc>
          <w:tcPr>
            <w:tcW w:w="423" w:type="dxa"/>
            <w:shd w:val="clear" w:color="auto" w:fill="auto"/>
            <w:vAlign w:val="center"/>
          </w:tcPr>
          <w:p w14:paraId="1567B2F4"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875" w:type="dxa"/>
            <w:shd w:val="clear" w:color="auto" w:fill="auto"/>
            <w:vAlign w:val="center"/>
          </w:tcPr>
          <w:p w14:paraId="4648FD2E"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5単位</w:t>
            </w:r>
          </w:p>
        </w:tc>
        <w:tc>
          <w:tcPr>
            <w:tcW w:w="410" w:type="dxa"/>
            <w:shd w:val="clear" w:color="auto" w:fill="auto"/>
            <w:vAlign w:val="center"/>
          </w:tcPr>
          <w:p w14:paraId="79259813"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916" w:type="dxa"/>
            <w:shd w:val="clear" w:color="auto" w:fill="auto"/>
            <w:vAlign w:val="center"/>
          </w:tcPr>
          <w:p w14:paraId="324808A4"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単位</w:t>
            </w:r>
          </w:p>
        </w:tc>
      </w:tr>
      <w:tr w:rsidR="000B2D82" w:rsidRPr="005F3EE4" w14:paraId="78E09102" w14:textId="77777777" w:rsidTr="00DC2C8F">
        <w:trPr>
          <w:trHeight w:val="860"/>
        </w:trPr>
        <w:tc>
          <w:tcPr>
            <w:tcW w:w="5245" w:type="dxa"/>
            <w:shd w:val="clear" w:color="auto" w:fill="auto"/>
            <w:vAlign w:val="center"/>
          </w:tcPr>
          <w:p w14:paraId="2220EC2C"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本会ニューズレター執筆</w:t>
            </w:r>
          </w:p>
          <w:p w14:paraId="641115FF"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（掲載号：　　　　　　　　　　　　　　　　　　　　）</w:t>
            </w:r>
          </w:p>
        </w:tc>
        <w:tc>
          <w:tcPr>
            <w:tcW w:w="771" w:type="dxa"/>
            <w:shd w:val="clear" w:color="auto" w:fill="auto"/>
            <w:vAlign w:val="center"/>
          </w:tcPr>
          <w:p w14:paraId="7E85B272"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回</w:t>
            </w:r>
          </w:p>
        </w:tc>
        <w:tc>
          <w:tcPr>
            <w:tcW w:w="423" w:type="dxa"/>
            <w:shd w:val="clear" w:color="auto" w:fill="auto"/>
            <w:vAlign w:val="center"/>
          </w:tcPr>
          <w:p w14:paraId="6A1BC54F"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875" w:type="dxa"/>
            <w:shd w:val="clear" w:color="auto" w:fill="auto"/>
            <w:vAlign w:val="center"/>
          </w:tcPr>
          <w:p w14:paraId="466D5851"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5単位</w:t>
            </w:r>
          </w:p>
        </w:tc>
        <w:tc>
          <w:tcPr>
            <w:tcW w:w="410" w:type="dxa"/>
            <w:shd w:val="clear" w:color="auto" w:fill="auto"/>
            <w:vAlign w:val="center"/>
          </w:tcPr>
          <w:p w14:paraId="6BE1F57D"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w:t>
            </w:r>
          </w:p>
        </w:tc>
        <w:tc>
          <w:tcPr>
            <w:tcW w:w="916" w:type="dxa"/>
            <w:shd w:val="clear" w:color="auto" w:fill="auto"/>
            <w:vAlign w:val="center"/>
          </w:tcPr>
          <w:p w14:paraId="5693A2FC"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単位</w:t>
            </w:r>
          </w:p>
        </w:tc>
      </w:tr>
      <w:tr w:rsidR="000B2D82" w:rsidRPr="005F3EE4" w14:paraId="02610DE2" w14:textId="77777777" w:rsidTr="00DC2C8F">
        <w:trPr>
          <w:trHeight w:val="708"/>
        </w:trPr>
        <w:tc>
          <w:tcPr>
            <w:tcW w:w="5245" w:type="dxa"/>
            <w:shd w:val="clear" w:color="auto" w:fill="auto"/>
            <w:vAlign w:val="center"/>
          </w:tcPr>
          <w:p w14:paraId="5A27F668" w14:textId="77777777" w:rsidR="000B2D82" w:rsidRPr="005F3EE4" w:rsidRDefault="000B2D82" w:rsidP="00DC2C8F">
            <w:pPr>
              <w:snapToGrid w:val="0"/>
              <w:rPr>
                <w:rFonts w:ascii="游明朝" w:eastAsia="游明朝" w:hAnsi="游明朝"/>
                <w:szCs w:val="21"/>
              </w:rPr>
            </w:pPr>
            <w:r w:rsidRPr="005F3EE4">
              <w:rPr>
                <w:rFonts w:ascii="游明朝" w:eastAsia="游明朝" w:hAnsi="游明朝" w:hint="eastAsia"/>
                <w:szCs w:val="21"/>
              </w:rPr>
              <w:t>合計</w:t>
            </w:r>
          </w:p>
        </w:tc>
        <w:tc>
          <w:tcPr>
            <w:tcW w:w="3395" w:type="dxa"/>
            <w:gridSpan w:val="5"/>
            <w:shd w:val="clear" w:color="auto" w:fill="auto"/>
            <w:vAlign w:val="center"/>
          </w:tcPr>
          <w:p w14:paraId="4A24D736" w14:textId="77777777" w:rsidR="000B2D82" w:rsidRPr="005F3EE4" w:rsidRDefault="000B2D82" w:rsidP="00DC2C8F">
            <w:pPr>
              <w:snapToGrid w:val="0"/>
              <w:jc w:val="right"/>
              <w:rPr>
                <w:rFonts w:ascii="游明朝" w:eastAsia="游明朝" w:hAnsi="游明朝"/>
                <w:szCs w:val="21"/>
              </w:rPr>
            </w:pPr>
            <w:r w:rsidRPr="005F3EE4">
              <w:rPr>
                <w:rFonts w:ascii="游明朝" w:eastAsia="游明朝" w:hAnsi="游明朝" w:hint="eastAsia"/>
                <w:szCs w:val="21"/>
              </w:rPr>
              <w:t>単位</w:t>
            </w:r>
          </w:p>
        </w:tc>
      </w:tr>
    </w:tbl>
    <w:p w14:paraId="605E53B8" w14:textId="77777777" w:rsidR="000B2D82" w:rsidRPr="005F3EE4" w:rsidRDefault="000B2D82" w:rsidP="00DC2C8F">
      <w:pPr>
        <w:snapToGrid w:val="0"/>
        <w:rPr>
          <w:rFonts w:ascii="游明朝" w:eastAsia="游明朝" w:hAnsi="游明朝"/>
        </w:rPr>
      </w:pPr>
      <w:r w:rsidRPr="005F3EE4">
        <w:rPr>
          <w:rFonts w:ascii="游明朝" w:eastAsia="游明朝" w:hAnsi="游明朝" w:hint="eastAsia"/>
        </w:rPr>
        <w:t>＊注意事項</w:t>
      </w:r>
    </w:p>
    <w:p w14:paraId="1DBE91AA" w14:textId="77777777" w:rsidR="000B2D82" w:rsidRPr="005F3EE4" w:rsidRDefault="000B2D82" w:rsidP="00DC2C8F">
      <w:pPr>
        <w:snapToGrid w:val="0"/>
        <w:rPr>
          <w:rFonts w:ascii="游明朝" w:eastAsia="游明朝" w:hAnsi="游明朝"/>
        </w:rPr>
      </w:pPr>
      <w:r w:rsidRPr="005F3EE4">
        <w:rPr>
          <w:rFonts w:ascii="游明朝" w:eastAsia="游明朝" w:hAnsi="游明朝" w:hint="eastAsia"/>
        </w:rPr>
        <w:t>１）各項目の単位は自身で計算の上、合計単位数を記載すること。</w:t>
      </w:r>
    </w:p>
    <w:p w14:paraId="32E6ECBE" w14:textId="77777777" w:rsidR="000B2D82" w:rsidRPr="005F3EE4" w:rsidRDefault="000B2D82" w:rsidP="00DC2C8F">
      <w:pPr>
        <w:snapToGrid w:val="0"/>
        <w:rPr>
          <w:rFonts w:ascii="游明朝" w:eastAsia="游明朝" w:hAnsi="游明朝"/>
        </w:rPr>
      </w:pPr>
      <w:r w:rsidRPr="005F3EE4">
        <w:rPr>
          <w:rFonts w:ascii="游明朝" w:eastAsia="游明朝" w:hAnsi="游明朝" w:hint="eastAsia"/>
        </w:rPr>
        <w:t>２）1回の学術集会における単位の取得は15単位を上限とする。</w:t>
      </w:r>
    </w:p>
    <w:p w14:paraId="60150186" w14:textId="03B058E3" w:rsidR="000B2D82" w:rsidRPr="005F3EE4" w:rsidRDefault="000B2D82" w:rsidP="00C16F4F">
      <w:pPr>
        <w:snapToGrid w:val="0"/>
        <w:rPr>
          <w:rFonts w:ascii="游明朝" w:eastAsia="游明朝" w:hAnsi="游明朝"/>
          <w:color w:val="000000"/>
        </w:rPr>
      </w:pPr>
      <w:r w:rsidRPr="005F3EE4">
        <w:rPr>
          <w:rFonts w:ascii="游明朝" w:eastAsia="游明朝" w:hAnsi="游明朝" w:hint="eastAsia"/>
          <w:color w:val="000000"/>
        </w:rPr>
        <w:t>３）本学会雑誌への筆頭論文投稿実績が無い者は、他学会誌掲載の筆頭論文3編が必要。（様式3-3）</w:t>
      </w:r>
    </w:p>
    <w:p w14:paraId="20E85CFB" w14:textId="77777777" w:rsidR="000B2D82" w:rsidRPr="005F3EE4" w:rsidRDefault="000B2D82" w:rsidP="00DC2C8F">
      <w:pPr>
        <w:snapToGrid w:val="0"/>
        <w:rPr>
          <w:rFonts w:ascii="游明朝" w:eastAsia="游明朝" w:hAnsi="游明朝"/>
        </w:rPr>
      </w:pPr>
    </w:p>
    <w:p w14:paraId="0D43C0DC" w14:textId="77777777" w:rsidR="000B2D82" w:rsidRPr="005F3EE4" w:rsidRDefault="000B2D82" w:rsidP="00DC2C8F">
      <w:pPr>
        <w:snapToGrid w:val="0"/>
        <w:spacing w:line="300" w:lineRule="exact"/>
        <w:rPr>
          <w:rFonts w:ascii="游明朝" w:eastAsia="游明朝" w:hAnsi="游明朝"/>
        </w:rPr>
      </w:pPr>
      <w:r w:rsidRPr="005F3EE4">
        <w:rPr>
          <w:rFonts w:ascii="游明朝" w:eastAsia="游明朝" w:hAnsi="游明朝" w:hint="eastAsia"/>
        </w:rPr>
        <w:t>＜報告対象＞</w:t>
      </w:r>
    </w:p>
    <w:p w14:paraId="7B4A69D2" w14:textId="70C73AA9" w:rsidR="000B2D82" w:rsidRPr="001A3438" w:rsidRDefault="000B2D82" w:rsidP="00DC2C8F">
      <w:pPr>
        <w:snapToGrid w:val="0"/>
        <w:spacing w:line="300" w:lineRule="exact"/>
        <w:rPr>
          <w:rFonts w:ascii="游明朝" w:eastAsia="游明朝" w:hAnsi="游明朝"/>
        </w:rPr>
      </w:pPr>
      <w:r w:rsidRPr="006E789F">
        <w:rPr>
          <w:rFonts w:ascii="游明朝" w:eastAsia="游明朝" w:hAnsi="游明朝" w:hint="eastAsia"/>
        </w:rPr>
        <w:t>認定制度規則が承認された平成20年度から</w:t>
      </w:r>
      <w:r w:rsidRPr="001A3438">
        <w:rPr>
          <w:rFonts w:ascii="游明朝" w:eastAsia="游明朝" w:hAnsi="游明朝" w:hint="eastAsia"/>
        </w:rPr>
        <w:t>令和</w:t>
      </w:r>
      <w:r w:rsidR="007E1CC1">
        <w:rPr>
          <w:rFonts w:ascii="游明朝" w:eastAsia="游明朝" w:hAnsi="游明朝" w:hint="eastAsia"/>
        </w:rPr>
        <w:t>7</w:t>
      </w:r>
      <w:r w:rsidRPr="001A3438">
        <w:rPr>
          <w:rFonts w:ascii="游明朝" w:eastAsia="游明朝" w:hAnsi="游明朝" w:hint="eastAsia"/>
        </w:rPr>
        <w:t>年（202</w:t>
      </w:r>
      <w:r w:rsidR="007E1CC1">
        <w:rPr>
          <w:rFonts w:ascii="游明朝" w:eastAsia="游明朝" w:hAnsi="游明朝" w:hint="eastAsia"/>
        </w:rPr>
        <w:t>5</w:t>
      </w:r>
      <w:r w:rsidRPr="001A3438">
        <w:rPr>
          <w:rFonts w:ascii="游明朝" w:eastAsia="游明朝" w:hAnsi="游明朝" w:hint="eastAsia"/>
        </w:rPr>
        <w:t>年）12月31日までに開催（発行）されたものを報告の対象とし、申請に必要な単位とする。</w:t>
      </w:r>
    </w:p>
    <w:p w14:paraId="70CA9C71" w14:textId="490D3AB6" w:rsidR="000B2D82" w:rsidRPr="001A3438" w:rsidRDefault="000B2D82" w:rsidP="00DC2C8F">
      <w:pPr>
        <w:snapToGrid w:val="0"/>
        <w:spacing w:line="300" w:lineRule="exact"/>
        <w:ind w:firstLine="840"/>
        <w:rPr>
          <w:rFonts w:ascii="游明朝" w:eastAsia="游明朝" w:hAnsi="游明朝"/>
        </w:rPr>
      </w:pPr>
      <w:r w:rsidRPr="001A3438">
        <w:rPr>
          <w:rFonts w:ascii="游明朝" w:eastAsia="游明朝" w:hAnsi="游明朝" w:hint="eastAsia"/>
          <w:spacing w:val="7"/>
          <w:kern w:val="0"/>
          <w:fitText w:val="1470" w:id="-1684819712"/>
        </w:rPr>
        <w:t>学 術 集 会</w:t>
      </w:r>
      <w:r w:rsidRPr="001A3438">
        <w:rPr>
          <w:rFonts w:ascii="游明朝" w:eastAsia="游明朝" w:hAnsi="游明朝" w:hint="eastAsia"/>
          <w:spacing w:val="3"/>
          <w:kern w:val="0"/>
          <w:fitText w:val="1470" w:id="-1684819712"/>
        </w:rPr>
        <w:t>：</w:t>
      </w:r>
      <w:r w:rsidRPr="001A3438">
        <w:rPr>
          <w:rFonts w:ascii="游明朝" w:eastAsia="游明朝" w:hAnsi="游明朝" w:hint="eastAsia"/>
        </w:rPr>
        <w:t xml:space="preserve"> </w:t>
      </w:r>
      <w:r w:rsidRPr="001A3438">
        <w:rPr>
          <w:rFonts w:ascii="游明朝" w:eastAsia="游明朝" w:hAnsi="游明朝" w:hint="eastAsia"/>
        </w:rPr>
        <w:tab/>
        <w:t>第23回（横浜）～第</w:t>
      </w:r>
      <w:r w:rsidR="007E1CC1">
        <w:rPr>
          <w:rFonts w:ascii="游明朝" w:eastAsia="游明朝" w:hAnsi="游明朝" w:hint="eastAsia"/>
        </w:rPr>
        <w:t>40</w:t>
      </w:r>
      <w:r w:rsidRPr="001A3438">
        <w:rPr>
          <w:rFonts w:ascii="游明朝" w:eastAsia="游明朝" w:hAnsi="游明朝" w:hint="eastAsia"/>
        </w:rPr>
        <w:t>回（</w:t>
      </w:r>
      <w:r w:rsidR="007E1CC1">
        <w:rPr>
          <w:rFonts w:ascii="游明朝" w:eastAsia="游明朝" w:hAnsi="游明朝" w:hint="eastAsia"/>
        </w:rPr>
        <w:t>東京</w:t>
      </w:r>
      <w:r w:rsidRPr="001A3438">
        <w:rPr>
          <w:rFonts w:ascii="游明朝" w:eastAsia="游明朝" w:hAnsi="游明朝" w:hint="eastAsia"/>
        </w:rPr>
        <w:t>）</w:t>
      </w:r>
    </w:p>
    <w:p w14:paraId="27E07E55" w14:textId="77777777" w:rsidR="000B2D82" w:rsidRPr="001A3438" w:rsidRDefault="000B2D82" w:rsidP="00DC2C8F">
      <w:pPr>
        <w:snapToGrid w:val="0"/>
        <w:spacing w:line="300" w:lineRule="exact"/>
        <w:ind w:firstLine="840"/>
        <w:rPr>
          <w:rFonts w:ascii="游明朝" w:eastAsia="游明朝" w:hAnsi="游明朝"/>
        </w:rPr>
      </w:pPr>
      <w:r w:rsidRPr="001A3438">
        <w:rPr>
          <w:rFonts w:ascii="游明朝" w:eastAsia="游明朝" w:hAnsi="游明朝" w:hint="eastAsia"/>
        </w:rPr>
        <w:t xml:space="preserve">　　　　　　　　</w:t>
      </w:r>
      <w:r w:rsidR="0069321E" w:rsidRPr="001A3438">
        <w:rPr>
          <w:rFonts w:ascii="游明朝" w:eastAsia="游明朝" w:hAnsi="游明朝" w:hint="eastAsia"/>
        </w:rPr>
        <w:t xml:space="preserve"> </w:t>
      </w:r>
      <w:r w:rsidRPr="001A3438">
        <w:rPr>
          <w:rFonts w:ascii="游明朝" w:eastAsia="游明朝" w:hAnsi="游明朝" w:hint="eastAsia"/>
        </w:rPr>
        <w:t>ただし第28回に限り、第5回APMF参加でも可。</w:t>
      </w:r>
    </w:p>
    <w:p w14:paraId="6A5B5047" w14:textId="77777777" w:rsidR="000B2D82" w:rsidRPr="001A3438" w:rsidRDefault="000B2D82" w:rsidP="00DC2C8F">
      <w:pPr>
        <w:snapToGrid w:val="0"/>
        <w:spacing w:line="300" w:lineRule="exact"/>
        <w:ind w:firstLine="840"/>
        <w:rPr>
          <w:rFonts w:ascii="游明朝" w:eastAsia="游明朝" w:hAnsi="游明朝"/>
          <w:color w:val="000000"/>
        </w:rPr>
      </w:pPr>
      <w:r w:rsidRPr="001A3438">
        <w:rPr>
          <w:rFonts w:ascii="游明朝" w:eastAsia="游明朝" w:hAnsi="游明朝" w:hint="eastAsia"/>
          <w:color w:val="000000"/>
        </w:rPr>
        <w:t xml:space="preserve">女性のヘルスケア研修会：　</w:t>
      </w:r>
      <w:r w:rsidR="00DC2C8F" w:rsidRPr="001A3438">
        <w:rPr>
          <w:rFonts w:ascii="游明朝" w:eastAsia="游明朝" w:hAnsi="游明朝" w:hint="eastAsia"/>
          <w:color w:val="000000"/>
        </w:rPr>
        <w:t>修了したものを１年度分のみ</w:t>
      </w:r>
    </w:p>
    <w:p w14:paraId="4C23A5FC" w14:textId="1354DA52" w:rsidR="000B2D82" w:rsidRPr="001A3438" w:rsidRDefault="000B2D82" w:rsidP="00DC2C8F">
      <w:pPr>
        <w:snapToGrid w:val="0"/>
        <w:spacing w:line="300" w:lineRule="exact"/>
        <w:ind w:firstLine="840"/>
        <w:rPr>
          <w:rFonts w:ascii="游明朝" w:eastAsia="游明朝" w:hAnsi="游明朝"/>
        </w:rPr>
      </w:pPr>
      <w:r w:rsidRPr="001A3438">
        <w:rPr>
          <w:rFonts w:ascii="游明朝" w:eastAsia="游明朝" w:hAnsi="游明朝" w:hint="eastAsia"/>
          <w:w w:val="87"/>
          <w:kern w:val="0"/>
          <w:fitText w:val="1470" w:id="-1684819711"/>
        </w:rPr>
        <w:t>ワークショップ</w:t>
      </w:r>
      <w:r w:rsidRPr="001A3438">
        <w:rPr>
          <w:rFonts w:ascii="游明朝" w:eastAsia="游明朝" w:hAnsi="游明朝" w:hint="eastAsia"/>
          <w:spacing w:val="4"/>
          <w:w w:val="87"/>
          <w:kern w:val="0"/>
          <w:fitText w:val="1470" w:id="-1684819711"/>
        </w:rPr>
        <w:t>：</w:t>
      </w:r>
      <w:r w:rsidRPr="001A3438">
        <w:rPr>
          <w:rFonts w:ascii="游明朝" w:eastAsia="游明朝" w:hAnsi="游明朝" w:hint="eastAsia"/>
        </w:rPr>
        <w:tab/>
        <w:t>第14回（鹿児島）～第</w:t>
      </w:r>
      <w:r w:rsidR="007E1CC1">
        <w:rPr>
          <w:rFonts w:ascii="游明朝" w:eastAsia="游明朝" w:hAnsi="游明朝" w:hint="eastAsia"/>
        </w:rPr>
        <w:t>30</w:t>
      </w:r>
      <w:r w:rsidRPr="001A3438">
        <w:rPr>
          <w:rFonts w:ascii="游明朝" w:eastAsia="游明朝" w:hAnsi="游明朝" w:hint="eastAsia"/>
        </w:rPr>
        <w:t>回（</w:t>
      </w:r>
      <w:r w:rsidR="007E1CC1">
        <w:rPr>
          <w:rFonts w:ascii="游明朝" w:eastAsia="游明朝" w:hAnsi="游明朝" w:hint="eastAsia"/>
        </w:rPr>
        <w:t>青森</w:t>
      </w:r>
      <w:r w:rsidRPr="001A3438">
        <w:rPr>
          <w:rFonts w:ascii="游明朝" w:eastAsia="游明朝" w:hAnsi="游明朝" w:hint="eastAsia"/>
        </w:rPr>
        <w:t>）</w:t>
      </w:r>
    </w:p>
    <w:p w14:paraId="0EA3877F" w14:textId="6C7AD5C5" w:rsidR="000B2D82" w:rsidRPr="001A3438" w:rsidRDefault="000B2D82" w:rsidP="00DC2C8F">
      <w:pPr>
        <w:snapToGrid w:val="0"/>
        <w:spacing w:line="300" w:lineRule="exact"/>
        <w:ind w:firstLine="840"/>
        <w:rPr>
          <w:rFonts w:ascii="游明朝" w:eastAsia="游明朝" w:hAnsi="游明朝"/>
        </w:rPr>
      </w:pPr>
      <w:r w:rsidRPr="001A3438">
        <w:rPr>
          <w:rFonts w:ascii="游明朝" w:eastAsia="游明朝" w:hAnsi="游明朝" w:hint="eastAsia"/>
          <w:spacing w:val="105"/>
          <w:kern w:val="0"/>
          <w:fitText w:val="1470" w:id="-1684819710"/>
        </w:rPr>
        <w:t>学会誌</w:t>
      </w:r>
      <w:r w:rsidRPr="001A3438">
        <w:rPr>
          <w:rFonts w:ascii="游明朝" w:eastAsia="游明朝" w:hAnsi="游明朝" w:hint="eastAsia"/>
          <w:kern w:val="0"/>
          <w:fitText w:val="1470" w:id="-1684819710"/>
        </w:rPr>
        <w:t>：</w:t>
      </w:r>
      <w:r w:rsidRPr="001A3438">
        <w:rPr>
          <w:rFonts w:ascii="游明朝" w:eastAsia="游明朝" w:hAnsi="游明朝" w:hint="eastAsia"/>
        </w:rPr>
        <w:t xml:space="preserve"> </w:t>
      </w:r>
      <w:r w:rsidR="00DC2C8F" w:rsidRPr="001A3438">
        <w:rPr>
          <w:rFonts w:ascii="游明朝" w:eastAsia="游明朝" w:hAnsi="游明朝" w:hint="eastAsia"/>
        </w:rPr>
        <w:t xml:space="preserve"> </w:t>
      </w:r>
      <w:r w:rsidRPr="001A3438">
        <w:rPr>
          <w:rFonts w:ascii="游明朝" w:eastAsia="游明朝" w:hAnsi="游明朝" w:hint="eastAsia"/>
        </w:rPr>
        <w:t>第16巻1号～第</w:t>
      </w:r>
      <w:r w:rsidR="00C16F4F" w:rsidRPr="001A3438">
        <w:rPr>
          <w:rFonts w:ascii="游明朝" w:eastAsia="游明朝" w:hAnsi="游明朝" w:hint="eastAsia"/>
        </w:rPr>
        <w:t>3</w:t>
      </w:r>
      <w:r w:rsidR="007E1CC1">
        <w:rPr>
          <w:rFonts w:ascii="游明朝" w:eastAsia="游明朝" w:hAnsi="游明朝" w:hint="eastAsia"/>
        </w:rPr>
        <w:t>2</w:t>
      </w:r>
      <w:r w:rsidRPr="001A3438">
        <w:rPr>
          <w:rFonts w:ascii="游明朝" w:eastAsia="游明朝" w:hAnsi="游明朝" w:hint="eastAsia"/>
        </w:rPr>
        <w:t>巻4号での掲載</w:t>
      </w:r>
    </w:p>
    <w:p w14:paraId="3291C989" w14:textId="0DF35D6D" w:rsidR="000B2D82" w:rsidRPr="001A3438" w:rsidRDefault="000B2D82" w:rsidP="00DC2C8F">
      <w:pPr>
        <w:snapToGrid w:val="0"/>
        <w:spacing w:line="300" w:lineRule="exact"/>
        <w:ind w:firstLine="840"/>
        <w:rPr>
          <w:rFonts w:ascii="游明朝" w:eastAsia="游明朝" w:hAnsi="游明朝"/>
        </w:rPr>
      </w:pPr>
      <w:r w:rsidRPr="001A3438">
        <w:rPr>
          <w:rFonts w:ascii="游明朝" w:eastAsia="游明朝" w:hAnsi="游明朝" w:hint="eastAsia"/>
        </w:rPr>
        <w:t xml:space="preserve">　　　　　　　　</w:t>
      </w:r>
      <w:r w:rsidR="00DC2C8F" w:rsidRPr="001A3438">
        <w:rPr>
          <w:rFonts w:ascii="游明朝" w:eastAsia="游明朝" w:hAnsi="游明朝" w:hint="eastAsia"/>
        </w:rPr>
        <w:t xml:space="preserve"> </w:t>
      </w:r>
      <w:r w:rsidRPr="001A3438">
        <w:rPr>
          <w:rFonts w:ascii="游明朝" w:eastAsia="游明朝" w:hAnsi="游明朝" w:hint="eastAsia"/>
        </w:rPr>
        <w:t>および202</w:t>
      </w:r>
      <w:r w:rsidR="007E1CC1">
        <w:rPr>
          <w:rFonts w:ascii="游明朝" w:eastAsia="游明朝" w:hAnsi="游明朝" w:hint="eastAsia"/>
        </w:rPr>
        <w:t>5</w:t>
      </w:r>
      <w:r w:rsidRPr="001A3438">
        <w:rPr>
          <w:rFonts w:ascii="游明朝" w:eastAsia="游明朝" w:hAnsi="游明朝" w:hint="eastAsia"/>
        </w:rPr>
        <w:t>年12月末までに採用確定分</w:t>
      </w:r>
    </w:p>
    <w:p w14:paraId="1DED61AA" w14:textId="471F0F88" w:rsidR="000B2D82" w:rsidRPr="005F3EE4" w:rsidRDefault="000B2D82" w:rsidP="00DC2C8F">
      <w:pPr>
        <w:snapToGrid w:val="0"/>
        <w:spacing w:line="300" w:lineRule="exact"/>
        <w:ind w:firstLine="840"/>
        <w:rPr>
          <w:rFonts w:ascii="游明朝" w:eastAsia="游明朝" w:hAnsi="游明朝"/>
        </w:rPr>
      </w:pPr>
      <w:r w:rsidRPr="001A3438">
        <w:rPr>
          <w:rFonts w:ascii="游明朝" w:eastAsia="游明朝" w:hAnsi="游明朝" w:hint="eastAsia"/>
          <w:w w:val="87"/>
          <w:kern w:val="0"/>
          <w:fitText w:val="1470" w:id="-1684819709"/>
        </w:rPr>
        <w:t>ニューズレター</w:t>
      </w:r>
      <w:r w:rsidRPr="001A3438">
        <w:rPr>
          <w:rFonts w:ascii="游明朝" w:eastAsia="游明朝" w:hAnsi="游明朝" w:hint="eastAsia"/>
          <w:spacing w:val="4"/>
          <w:w w:val="87"/>
          <w:kern w:val="0"/>
          <w:fitText w:val="1470" w:id="-1684819709"/>
        </w:rPr>
        <w:t>：</w:t>
      </w:r>
      <w:r w:rsidRPr="001A3438">
        <w:rPr>
          <w:rFonts w:ascii="游明朝" w:eastAsia="游明朝" w:hAnsi="游明朝" w:hint="eastAsia"/>
        </w:rPr>
        <w:t xml:space="preserve"> 第14巻1号～第</w:t>
      </w:r>
      <w:r w:rsidR="00C16F4F" w:rsidRPr="001A3438">
        <w:rPr>
          <w:rFonts w:ascii="游明朝" w:eastAsia="游明朝" w:hAnsi="游明朝" w:hint="eastAsia"/>
        </w:rPr>
        <w:t>3</w:t>
      </w:r>
      <w:r w:rsidR="007E1CC1">
        <w:rPr>
          <w:rFonts w:ascii="游明朝" w:eastAsia="游明朝" w:hAnsi="游明朝" w:hint="eastAsia"/>
        </w:rPr>
        <w:t>1</w:t>
      </w:r>
      <w:r w:rsidRPr="001A3438">
        <w:rPr>
          <w:rFonts w:ascii="游明朝" w:eastAsia="游明朝" w:hAnsi="游明朝" w:hint="eastAsia"/>
        </w:rPr>
        <w:t>巻1号での掲載</w:t>
      </w:r>
    </w:p>
    <w:bookmarkEnd w:id="0"/>
    <w:p w14:paraId="36C888E1" w14:textId="368B27A4" w:rsidR="00B21851" w:rsidRDefault="00B21851" w:rsidP="009D042C">
      <w:pPr>
        <w:spacing w:line="300" w:lineRule="exact"/>
        <w:rPr>
          <w:rFonts w:ascii="ＭＳ Ｐ明朝" w:eastAsia="ＭＳ Ｐ明朝" w:hAnsi="ＭＳ Ｐ明朝"/>
          <w:color w:val="000000"/>
        </w:rPr>
      </w:pPr>
    </w:p>
    <w:p w14:paraId="137C85B0" w14:textId="77777777" w:rsidR="00C16F4F" w:rsidRPr="007E1CC1" w:rsidRDefault="00C16F4F" w:rsidP="009D042C">
      <w:pPr>
        <w:spacing w:line="300" w:lineRule="exact"/>
        <w:rPr>
          <w:rFonts w:ascii="ＭＳ Ｐ明朝" w:eastAsia="ＭＳ Ｐ明朝" w:hAnsi="ＭＳ Ｐ明朝"/>
          <w:color w:val="000000"/>
        </w:rPr>
      </w:pPr>
    </w:p>
    <w:p w14:paraId="4637FC93" w14:textId="77777777" w:rsidR="00F351B5" w:rsidRPr="005F3EE4" w:rsidRDefault="00F351B5" w:rsidP="00DC2C8F">
      <w:pPr>
        <w:snapToGrid w:val="0"/>
        <w:rPr>
          <w:rFonts w:ascii="游明朝" w:eastAsia="游明朝" w:hAnsi="游明朝"/>
        </w:rPr>
      </w:pPr>
      <w:r w:rsidRPr="005F3EE4">
        <w:rPr>
          <w:rFonts w:ascii="游明朝" w:eastAsia="游明朝" w:hAnsi="游明朝" w:hint="eastAsia"/>
        </w:rPr>
        <w:lastRenderedPageBreak/>
        <w:t>（</w:t>
      </w:r>
      <w:r w:rsidR="00B21851" w:rsidRPr="005F3EE4">
        <w:rPr>
          <w:rFonts w:ascii="游明朝" w:eastAsia="游明朝" w:hAnsi="游明朝" w:hint="eastAsia"/>
        </w:rPr>
        <w:t xml:space="preserve">専門医認定申請 </w:t>
      </w:r>
      <w:r w:rsidRPr="005F3EE4">
        <w:rPr>
          <w:rFonts w:ascii="游明朝" w:eastAsia="游明朝" w:hAnsi="游明朝" w:hint="eastAsia"/>
        </w:rPr>
        <w:t>様式3-</w:t>
      </w:r>
      <w:r w:rsidR="00D60A81" w:rsidRPr="005F3EE4">
        <w:rPr>
          <w:rFonts w:ascii="游明朝" w:eastAsia="游明朝" w:hAnsi="游明朝" w:hint="eastAsia"/>
        </w:rPr>
        <w:t>2</w:t>
      </w:r>
      <w:r w:rsidRPr="005F3EE4">
        <w:rPr>
          <w:rFonts w:ascii="游明朝" w:eastAsia="游明朝" w:hAnsi="游明朝" w:hint="eastAsia"/>
        </w:rPr>
        <w:t>）</w:t>
      </w:r>
    </w:p>
    <w:p w14:paraId="6CE16F43" w14:textId="77777777" w:rsidR="00F351B5" w:rsidRPr="005F3EE4" w:rsidRDefault="00F351B5" w:rsidP="00DC2C8F">
      <w:pPr>
        <w:snapToGrid w:val="0"/>
        <w:jc w:val="center"/>
        <w:rPr>
          <w:rFonts w:ascii="游明朝" w:eastAsia="游明朝" w:hAnsi="游明朝"/>
        </w:rPr>
      </w:pPr>
      <w:r w:rsidRPr="005F3EE4">
        <w:rPr>
          <w:rFonts w:ascii="游明朝" w:eastAsia="游明朝" w:hAnsi="游明朝" w:hint="eastAsia"/>
          <w:b/>
          <w:bCs/>
          <w:sz w:val="32"/>
          <w:szCs w:val="32"/>
        </w:rPr>
        <w:t>活動報告書（</w:t>
      </w:r>
      <w:r w:rsidR="00BE5549" w:rsidRPr="005F3EE4">
        <w:rPr>
          <w:rFonts w:ascii="游明朝" w:eastAsia="游明朝" w:hAnsi="游明朝" w:hint="eastAsia"/>
          <w:b/>
          <w:bCs/>
          <w:sz w:val="32"/>
          <w:szCs w:val="32"/>
        </w:rPr>
        <w:t>取得単位</w:t>
      </w:r>
      <w:r w:rsidRPr="005F3EE4">
        <w:rPr>
          <w:rFonts w:ascii="游明朝" w:eastAsia="游明朝" w:hAnsi="游明朝" w:hint="eastAsia"/>
          <w:b/>
          <w:bCs/>
          <w:sz w:val="32"/>
          <w:szCs w:val="32"/>
        </w:rPr>
        <w:t>証明書）</w:t>
      </w:r>
    </w:p>
    <w:p w14:paraId="1F7651B5" w14:textId="668D2692" w:rsidR="00F351B5" w:rsidRPr="005F3EE4" w:rsidRDefault="00F351B5" w:rsidP="00DC2C8F">
      <w:pPr>
        <w:snapToGrid w:val="0"/>
        <w:ind w:left="4200" w:firstLine="840"/>
        <w:rPr>
          <w:rFonts w:ascii="游明朝" w:eastAsia="游明朝" w:hAnsi="游明朝"/>
        </w:rPr>
      </w:pPr>
    </w:p>
    <w:p w14:paraId="47029CB5" w14:textId="15F24875" w:rsidR="007F291B" w:rsidRPr="007F291B" w:rsidRDefault="008058E7" w:rsidP="007F291B">
      <w:pPr>
        <w:snapToGrid w:val="0"/>
        <w:ind w:leftChars="1599" w:left="3090" w:firstLineChars="700" w:firstLine="1353"/>
        <w:rPr>
          <w:rFonts w:ascii="游明朝" w:eastAsia="游明朝" w:hAnsi="游明朝"/>
        </w:rPr>
      </w:pPr>
      <w:r>
        <w:rPr>
          <w:noProof/>
        </w:rPr>
        <mc:AlternateContent>
          <mc:Choice Requires="wps">
            <w:drawing>
              <wp:anchor distT="0" distB="0" distL="114300" distR="114300" simplePos="0" relativeHeight="251657216" behindDoc="1" locked="0" layoutInCell="1" allowOverlap="1" wp14:anchorId="575704D3" wp14:editId="5B3431FB">
                <wp:simplePos x="0" y="0"/>
                <wp:positionH relativeFrom="column">
                  <wp:posOffset>-255905</wp:posOffset>
                </wp:positionH>
                <wp:positionV relativeFrom="paragraph">
                  <wp:posOffset>294005</wp:posOffset>
                </wp:positionV>
                <wp:extent cx="6394450" cy="8134350"/>
                <wp:effectExtent l="0" t="0" r="25400" b="19050"/>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4450" cy="813435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E464F" id="Rectangle 18" o:spid="_x0000_s1026" style="position:absolute;margin-left:-20.15pt;margin-top:23.15pt;width:503.5pt;height:6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vT8CgIAABUEAAAOAAAAZHJzL2Uyb0RvYy54bWysU9tu2zAMfR+wfxD0vjjXLjHiFEW6DAO6&#10;bkC3D1Bk2RYmixqlxMm+fpTsptnlaZgeBFGkDsnDo/XtqTXsqNBrsAWfjMacKSuh1LYu+NcvuzdL&#10;znwQthQGrCr4WXl+u3n9at25XE2hAVMqZARifd65gjchuDzLvGxUK/wInLLkrABbEcjEOitRdITe&#10;mmw6Ht9kHWDpEKTynm7veyffJPyqUjJ8qiqvAjMFp9pC2jHt+7hnm7XIaxSu0XIoQ/xDFa3QlpJe&#10;oO5FEOyA+g+oVksED1UYSWgzqCotVeqBupmMf+vmqRFOpV6IHO8uNPn/Bysfj0/uM8bSvXsA+c0z&#10;C9tG2FrdIULXKFFSukkkKuuczy8PouHpKdt3H6Gk0YpDgMTBqcI2AlJ37JSoPl+oVqfAJF3ezFbz&#10;+YImIsm3nMzmMzJiDpE/P3fow3sFLYuHgiPNMsGL44MPfehzSCofjC532phkYL3fGmRHQXPfpTWg&#10;++swY1lX8NViukjIv/j8NcQ4rb9BtDqQgI1uqY1LkMgjb+9smeQVhDb9mbozdiAychdl6vM9lGfi&#10;EaFXJ/0mOjSAPzjrSJkF998PAhVn5oOlWbydT1cLknIylssVkYjXjv2VQ1hJQAUPnPXHbejFf3Co&#10;64byTFLnFu5oepVOvL7UNJRK2kuTGf5JFPe1naJefvPmJwAAAP//AwBQSwMEFAAGAAgAAAAhAHSp&#10;KTbfAAAACwEAAA8AAABkcnMvZG93bnJldi54bWxMj8FOg0AQhu8mvsNmTLy1i4C0RZZGTTyqaTWe&#10;F3YKpOwsYbeUvr3jyZ4mk/nyz/cX29n2YsLRd44UPCwjEEi1Mx01Cr6/3hZrED5oMrp3hAou6GFb&#10;3t4UOjfuTDuc9qERHEI+1wraEIZcSl+3aLVfugGJbwc3Wh14HRtpRn3mcNvLOIoyaXVH/KHVA762&#10;WB/3J6tg/Rk3ae/sy8/H4zG8V5eJaCeVur+bn59ABJzDPwx/+qwOJTtV7kTGi17BIo0SRhWkGU8G&#10;Nlm2AlExmcSrBGRZyOsO5S8AAAD//wMAUEsBAi0AFAAGAAgAAAAhALaDOJL+AAAA4QEAABMAAAAA&#10;AAAAAAAAAAAAAAAAAFtDb250ZW50X1R5cGVzXS54bWxQSwECLQAUAAYACAAAACEAOP0h/9YAAACU&#10;AQAACwAAAAAAAAAAAAAAAAAvAQAAX3JlbHMvLnJlbHNQSwECLQAUAAYACAAAACEAwdL0/AoCAAAV&#10;BAAADgAAAAAAAAAAAAAAAAAuAgAAZHJzL2Uyb0RvYy54bWxQSwECLQAUAAYACAAAACEAdKkpNt8A&#10;AAALAQAADwAAAAAAAAAAAAAAAABkBAAAZHJzL2Rvd25yZXYueG1sUEsFBgAAAAAEAAQA8wAAAHAF&#10;AAAAAA==&#10;">
                <v:textbox inset="5.85pt,.7pt,5.85pt,.7pt"/>
              </v:rect>
            </w:pict>
          </mc:Fallback>
        </mc:AlternateContent>
      </w:r>
      <w:r w:rsidR="007F291B" w:rsidRPr="007F291B">
        <w:rPr>
          <w:rFonts w:ascii="游明朝" w:eastAsia="游明朝" w:hAnsi="游明朝" w:hint="eastAsia"/>
          <w:u w:val="single"/>
        </w:rPr>
        <w:t>申請者氏名：</w:t>
      </w:r>
      <w:r w:rsidR="007F291B">
        <w:rPr>
          <w:rFonts w:ascii="游明朝" w:eastAsia="游明朝" w:hAnsi="游明朝" w:hint="eastAsia"/>
          <w:u w:val="single"/>
        </w:rPr>
        <w:t xml:space="preserve">　　　　　　　　　　　　　</w:t>
      </w:r>
      <w:r w:rsidR="007F291B" w:rsidRPr="007F291B">
        <w:rPr>
          <w:rFonts w:ascii="游明朝" w:eastAsia="游明朝" w:hAnsi="游明朝" w:hint="eastAsia"/>
          <w:u w:val="single"/>
        </w:rPr>
        <w:t xml:space="preserve">　</w:t>
      </w:r>
    </w:p>
    <w:p w14:paraId="5F162328" w14:textId="3D238000" w:rsidR="00F351B5" w:rsidRPr="007F291B" w:rsidRDefault="00F351B5" w:rsidP="00DC2C8F">
      <w:pPr>
        <w:snapToGrid w:val="0"/>
        <w:rPr>
          <w:rFonts w:ascii="游明朝" w:eastAsia="游明朝" w:hAnsi="游明朝"/>
        </w:rPr>
      </w:pPr>
    </w:p>
    <w:p w14:paraId="5A80FE14" w14:textId="77777777" w:rsidR="00F351B5" w:rsidRPr="005F3EE4" w:rsidRDefault="00F351B5" w:rsidP="00DC2C8F">
      <w:pPr>
        <w:snapToGrid w:val="0"/>
        <w:rPr>
          <w:rFonts w:ascii="游明朝" w:eastAsia="游明朝" w:hAnsi="游明朝"/>
        </w:rPr>
      </w:pPr>
      <w:r w:rsidRPr="005F3EE4">
        <w:rPr>
          <w:rFonts w:ascii="游明朝" w:eastAsia="游明朝" w:hAnsi="游明朝" w:hint="eastAsia"/>
        </w:rPr>
        <w:t>活動報告の証明書（コピー）を</w:t>
      </w:r>
      <w:r w:rsidR="00BE28C6" w:rsidRPr="005F3EE4">
        <w:rPr>
          <w:rFonts w:ascii="游明朝" w:eastAsia="游明朝" w:hAnsi="游明朝" w:hint="eastAsia"/>
        </w:rPr>
        <w:t>貼付</w:t>
      </w:r>
    </w:p>
    <w:p w14:paraId="21A02EFE" w14:textId="77777777" w:rsidR="00F351B5" w:rsidRPr="005F3EE4" w:rsidRDefault="001C7421" w:rsidP="00DC2C8F">
      <w:pPr>
        <w:snapToGrid w:val="0"/>
        <w:spacing w:line="300" w:lineRule="exact"/>
        <w:ind w:left="244" w:hangingChars="126" w:hanging="244"/>
        <w:rPr>
          <w:rFonts w:ascii="游明朝" w:eastAsia="游明朝" w:hAnsi="游明朝"/>
        </w:rPr>
      </w:pPr>
      <w:r w:rsidRPr="005F3EE4">
        <w:rPr>
          <w:rFonts w:ascii="游明朝" w:eastAsia="游明朝" w:hAnsi="游明朝" w:hint="eastAsia"/>
        </w:rPr>
        <w:t xml:space="preserve">　学術集会・</w:t>
      </w:r>
      <w:r w:rsidR="00F351B5" w:rsidRPr="005F3EE4">
        <w:rPr>
          <w:rFonts w:ascii="游明朝" w:eastAsia="游明朝" w:hAnsi="游明朝" w:hint="eastAsia"/>
        </w:rPr>
        <w:t>ワークショップ参加：参加証のコピー</w:t>
      </w:r>
    </w:p>
    <w:p w14:paraId="19378511" w14:textId="77777777" w:rsidR="009D042C" w:rsidRPr="005F3EE4" w:rsidRDefault="009D042C" w:rsidP="00DC2C8F">
      <w:pPr>
        <w:snapToGrid w:val="0"/>
        <w:spacing w:line="300" w:lineRule="exact"/>
        <w:ind w:left="244" w:hangingChars="126" w:hanging="244"/>
        <w:rPr>
          <w:rFonts w:ascii="游明朝" w:eastAsia="游明朝" w:hAnsi="游明朝"/>
          <w:color w:val="000000"/>
        </w:rPr>
      </w:pPr>
      <w:r w:rsidRPr="005F3EE4">
        <w:rPr>
          <w:rFonts w:ascii="游明朝" w:eastAsia="游明朝" w:hAnsi="游明朝" w:hint="eastAsia"/>
        </w:rPr>
        <w:t xml:space="preserve">　</w:t>
      </w:r>
      <w:r w:rsidRPr="005F3EE4">
        <w:rPr>
          <w:rFonts w:ascii="游明朝" w:eastAsia="游明朝" w:hAnsi="游明朝" w:hint="eastAsia"/>
          <w:color w:val="000000"/>
        </w:rPr>
        <w:t>女性のヘルスケア研修会参加：修了証のコピー</w:t>
      </w:r>
    </w:p>
    <w:p w14:paraId="01F898E6" w14:textId="77777777" w:rsidR="00F351B5" w:rsidRPr="005F3EE4" w:rsidRDefault="002D6AE0" w:rsidP="00DC2C8F">
      <w:pPr>
        <w:snapToGrid w:val="0"/>
        <w:spacing w:line="300" w:lineRule="exact"/>
        <w:ind w:leftChars="126" w:left="244"/>
        <w:rPr>
          <w:rFonts w:ascii="游明朝" w:eastAsia="游明朝" w:hAnsi="游明朝"/>
        </w:rPr>
      </w:pPr>
      <w:r w:rsidRPr="005F3EE4">
        <w:rPr>
          <w:rFonts w:ascii="游明朝" w:eastAsia="游明朝" w:hAnsi="游明朝" w:hint="eastAsia"/>
        </w:rPr>
        <w:t>筆頭演者として発表：</w:t>
      </w:r>
      <w:r w:rsidR="00F351B5" w:rsidRPr="005F3EE4">
        <w:rPr>
          <w:rFonts w:ascii="游明朝" w:eastAsia="游明朝" w:hAnsi="游明朝" w:hint="eastAsia"/>
        </w:rPr>
        <w:t>抄録掲載頁もしくは目次のコピー</w:t>
      </w:r>
    </w:p>
    <w:p w14:paraId="390E5A1D" w14:textId="77777777" w:rsidR="00F351B5" w:rsidRPr="005F3EE4" w:rsidRDefault="00F351B5" w:rsidP="00DC2C8F">
      <w:pPr>
        <w:snapToGrid w:val="0"/>
        <w:spacing w:line="300" w:lineRule="exact"/>
        <w:ind w:leftChars="126" w:left="244"/>
        <w:rPr>
          <w:rFonts w:ascii="游明朝" w:eastAsia="游明朝" w:hAnsi="游明朝"/>
        </w:rPr>
      </w:pPr>
      <w:r w:rsidRPr="005F3EE4">
        <w:rPr>
          <w:rFonts w:ascii="游明朝" w:eastAsia="游明朝" w:hAnsi="游明朝" w:hint="eastAsia"/>
        </w:rPr>
        <w:t>論文</w:t>
      </w:r>
      <w:r w:rsidR="001C7421" w:rsidRPr="005F3EE4">
        <w:rPr>
          <w:rFonts w:ascii="游明朝" w:eastAsia="游明朝" w:hAnsi="游明朝" w:hint="eastAsia"/>
        </w:rPr>
        <w:t>・ニューズレター</w:t>
      </w:r>
      <w:r w:rsidRPr="005F3EE4">
        <w:rPr>
          <w:rFonts w:ascii="游明朝" w:eastAsia="游明朝" w:hAnsi="游明朝" w:hint="eastAsia"/>
        </w:rPr>
        <w:t>掲載：掲載頁もしくは目次のコピー（別刷を別添でも可）</w:t>
      </w:r>
    </w:p>
    <w:p w14:paraId="2B649B00" w14:textId="0EDBA600" w:rsidR="00FC6976" w:rsidRPr="008058E7" w:rsidRDefault="00FC6976" w:rsidP="008058E7">
      <w:pPr>
        <w:numPr>
          <w:ilvl w:val="0"/>
          <w:numId w:val="3"/>
        </w:numPr>
        <w:snapToGrid w:val="0"/>
        <w:rPr>
          <w:rFonts w:ascii="游明朝" w:eastAsia="游明朝" w:hAnsi="游明朝"/>
        </w:rPr>
      </w:pPr>
      <w:r w:rsidRPr="005F3EE4">
        <w:rPr>
          <w:rFonts w:ascii="游明朝" w:eastAsia="游明朝" w:hAnsi="游明朝" w:hint="eastAsia"/>
        </w:rPr>
        <w:t>コピーは縮小してこの様式内に収まるように貼付するか、A4サイズで別添えすること。</w:t>
      </w:r>
    </w:p>
    <w:p w14:paraId="4D9B1F9F" w14:textId="77777777" w:rsidR="00F15B85" w:rsidRPr="00FC6976" w:rsidRDefault="00F15B85" w:rsidP="00F15B85">
      <w:pPr>
        <w:spacing w:line="300" w:lineRule="exact"/>
        <w:rPr>
          <w:rFonts w:ascii="ＭＳ Ｐ明朝" w:eastAsia="ＭＳ Ｐ明朝" w:hAnsi="ＭＳ Ｐ明朝"/>
        </w:rPr>
      </w:pPr>
    </w:p>
    <w:p w14:paraId="531901AF" w14:textId="77777777" w:rsidR="00F15B85" w:rsidRDefault="00F15B85" w:rsidP="00F15B85">
      <w:pPr>
        <w:spacing w:line="300" w:lineRule="exact"/>
        <w:rPr>
          <w:rFonts w:ascii="ＭＳ Ｐ明朝" w:eastAsia="ＭＳ Ｐ明朝" w:hAnsi="ＭＳ Ｐ明朝"/>
        </w:rPr>
      </w:pPr>
    </w:p>
    <w:p w14:paraId="01627823" w14:textId="77777777" w:rsidR="00F15B85" w:rsidRDefault="00F15B85" w:rsidP="00F15B85">
      <w:pPr>
        <w:spacing w:line="300" w:lineRule="exact"/>
        <w:rPr>
          <w:rFonts w:ascii="ＭＳ Ｐ明朝" w:eastAsia="ＭＳ Ｐ明朝" w:hAnsi="ＭＳ Ｐ明朝"/>
        </w:rPr>
      </w:pPr>
    </w:p>
    <w:p w14:paraId="39A776DC" w14:textId="77777777" w:rsidR="00F15B85" w:rsidRDefault="00F15B85" w:rsidP="00F15B85">
      <w:pPr>
        <w:spacing w:line="300" w:lineRule="exact"/>
        <w:rPr>
          <w:rFonts w:ascii="ＭＳ Ｐ明朝" w:eastAsia="ＭＳ Ｐ明朝" w:hAnsi="ＭＳ Ｐ明朝"/>
        </w:rPr>
      </w:pPr>
    </w:p>
    <w:p w14:paraId="6887ACD6" w14:textId="77777777" w:rsidR="00F15B85" w:rsidRDefault="00F15B85" w:rsidP="00F15B85">
      <w:pPr>
        <w:spacing w:line="300" w:lineRule="exact"/>
        <w:rPr>
          <w:rFonts w:ascii="ＭＳ Ｐ明朝" w:eastAsia="ＭＳ Ｐ明朝" w:hAnsi="ＭＳ Ｐ明朝"/>
        </w:rPr>
      </w:pPr>
    </w:p>
    <w:p w14:paraId="37FE8E05" w14:textId="77777777" w:rsidR="00F15B85" w:rsidRDefault="00F15B85" w:rsidP="00F15B85">
      <w:pPr>
        <w:spacing w:line="300" w:lineRule="exact"/>
        <w:rPr>
          <w:rFonts w:ascii="ＭＳ Ｐ明朝" w:eastAsia="ＭＳ Ｐ明朝" w:hAnsi="ＭＳ Ｐ明朝"/>
        </w:rPr>
      </w:pPr>
    </w:p>
    <w:p w14:paraId="3B9B2E75" w14:textId="77777777" w:rsidR="00F15B85" w:rsidRDefault="00F15B85" w:rsidP="00F15B85">
      <w:pPr>
        <w:spacing w:line="300" w:lineRule="exact"/>
        <w:rPr>
          <w:rFonts w:ascii="ＭＳ Ｐ明朝" w:eastAsia="ＭＳ Ｐ明朝" w:hAnsi="ＭＳ Ｐ明朝"/>
        </w:rPr>
      </w:pPr>
    </w:p>
    <w:p w14:paraId="4B5213C6" w14:textId="77777777" w:rsidR="00F15B85" w:rsidRDefault="00F15B85" w:rsidP="00F15B85">
      <w:pPr>
        <w:spacing w:line="300" w:lineRule="exact"/>
        <w:rPr>
          <w:rFonts w:ascii="ＭＳ Ｐ明朝" w:eastAsia="ＭＳ Ｐ明朝" w:hAnsi="ＭＳ Ｐ明朝"/>
        </w:rPr>
      </w:pPr>
    </w:p>
    <w:p w14:paraId="26CD6188" w14:textId="77777777" w:rsidR="00F15B85" w:rsidRDefault="00F15B85" w:rsidP="00F15B85">
      <w:pPr>
        <w:spacing w:line="300" w:lineRule="exact"/>
        <w:rPr>
          <w:rFonts w:ascii="ＭＳ Ｐ明朝" w:eastAsia="ＭＳ Ｐ明朝" w:hAnsi="ＭＳ Ｐ明朝"/>
        </w:rPr>
      </w:pPr>
    </w:p>
    <w:p w14:paraId="302366A3" w14:textId="77777777" w:rsidR="00F15B85" w:rsidRDefault="00F15B85" w:rsidP="00F15B85">
      <w:pPr>
        <w:spacing w:line="300" w:lineRule="exact"/>
        <w:rPr>
          <w:rFonts w:ascii="ＭＳ Ｐ明朝" w:eastAsia="ＭＳ Ｐ明朝" w:hAnsi="ＭＳ Ｐ明朝"/>
        </w:rPr>
      </w:pPr>
    </w:p>
    <w:p w14:paraId="592558F3" w14:textId="77777777" w:rsidR="00F15B85" w:rsidRDefault="00F15B85" w:rsidP="00F15B85">
      <w:pPr>
        <w:spacing w:line="300" w:lineRule="exact"/>
        <w:rPr>
          <w:rFonts w:ascii="ＭＳ Ｐ明朝" w:eastAsia="ＭＳ Ｐ明朝" w:hAnsi="ＭＳ Ｐ明朝"/>
        </w:rPr>
      </w:pPr>
    </w:p>
    <w:p w14:paraId="08D24509" w14:textId="77777777" w:rsidR="00F15B85" w:rsidRDefault="00F15B85" w:rsidP="00F15B85">
      <w:pPr>
        <w:spacing w:line="300" w:lineRule="exact"/>
        <w:rPr>
          <w:rFonts w:ascii="ＭＳ Ｐ明朝" w:eastAsia="ＭＳ Ｐ明朝" w:hAnsi="ＭＳ Ｐ明朝"/>
        </w:rPr>
      </w:pPr>
    </w:p>
    <w:p w14:paraId="05AF2D2F" w14:textId="77777777" w:rsidR="00F15B85" w:rsidRDefault="00F15B85" w:rsidP="00F15B85">
      <w:pPr>
        <w:spacing w:line="300" w:lineRule="exact"/>
        <w:rPr>
          <w:rFonts w:ascii="ＭＳ Ｐ明朝" w:eastAsia="ＭＳ Ｐ明朝" w:hAnsi="ＭＳ Ｐ明朝"/>
        </w:rPr>
      </w:pPr>
    </w:p>
    <w:p w14:paraId="2C651F6B" w14:textId="77777777" w:rsidR="00F15B85" w:rsidRDefault="00F15B85" w:rsidP="00F15B85">
      <w:pPr>
        <w:spacing w:line="300" w:lineRule="exact"/>
        <w:rPr>
          <w:rFonts w:ascii="ＭＳ Ｐ明朝" w:eastAsia="ＭＳ Ｐ明朝" w:hAnsi="ＭＳ Ｐ明朝"/>
        </w:rPr>
      </w:pPr>
    </w:p>
    <w:p w14:paraId="3E732051" w14:textId="77777777" w:rsidR="00F15B85" w:rsidRDefault="00F15B85" w:rsidP="00F15B85">
      <w:pPr>
        <w:spacing w:line="300" w:lineRule="exact"/>
        <w:rPr>
          <w:rFonts w:ascii="ＭＳ Ｐ明朝" w:eastAsia="ＭＳ Ｐ明朝" w:hAnsi="ＭＳ Ｐ明朝"/>
        </w:rPr>
      </w:pPr>
    </w:p>
    <w:p w14:paraId="61AB9219" w14:textId="77777777" w:rsidR="00F15B85" w:rsidRDefault="00F15B85" w:rsidP="00F15B85">
      <w:pPr>
        <w:spacing w:line="300" w:lineRule="exact"/>
        <w:rPr>
          <w:rFonts w:ascii="ＭＳ Ｐ明朝" w:eastAsia="ＭＳ Ｐ明朝" w:hAnsi="ＭＳ Ｐ明朝"/>
        </w:rPr>
      </w:pPr>
    </w:p>
    <w:p w14:paraId="0E10BEA6" w14:textId="77777777" w:rsidR="00F15B85" w:rsidRDefault="00F15B85" w:rsidP="00F15B85">
      <w:pPr>
        <w:spacing w:line="300" w:lineRule="exact"/>
        <w:rPr>
          <w:rFonts w:ascii="ＭＳ Ｐ明朝" w:eastAsia="ＭＳ Ｐ明朝" w:hAnsi="ＭＳ Ｐ明朝"/>
        </w:rPr>
      </w:pPr>
    </w:p>
    <w:p w14:paraId="336E998F" w14:textId="77777777" w:rsidR="00F15B85" w:rsidRDefault="00F15B85" w:rsidP="00F15B85">
      <w:pPr>
        <w:spacing w:line="300" w:lineRule="exact"/>
        <w:rPr>
          <w:rFonts w:ascii="ＭＳ Ｐ明朝" w:eastAsia="ＭＳ Ｐ明朝" w:hAnsi="ＭＳ Ｐ明朝"/>
        </w:rPr>
      </w:pPr>
    </w:p>
    <w:p w14:paraId="3505BFB8" w14:textId="77777777" w:rsidR="00F15B85" w:rsidRDefault="00F15B85" w:rsidP="00F15B85">
      <w:pPr>
        <w:spacing w:line="300" w:lineRule="exact"/>
        <w:rPr>
          <w:rFonts w:ascii="ＭＳ Ｐ明朝" w:eastAsia="ＭＳ Ｐ明朝" w:hAnsi="ＭＳ Ｐ明朝"/>
        </w:rPr>
      </w:pPr>
    </w:p>
    <w:p w14:paraId="3898B53C" w14:textId="77777777" w:rsidR="00F15B85" w:rsidRDefault="00F15B85" w:rsidP="00F15B85">
      <w:pPr>
        <w:spacing w:line="300" w:lineRule="exact"/>
        <w:rPr>
          <w:rFonts w:ascii="ＭＳ Ｐ明朝" w:eastAsia="ＭＳ Ｐ明朝" w:hAnsi="ＭＳ Ｐ明朝"/>
        </w:rPr>
      </w:pPr>
    </w:p>
    <w:p w14:paraId="556D8BE6" w14:textId="77777777" w:rsidR="00F15B85" w:rsidRDefault="00F15B85" w:rsidP="00F15B85">
      <w:pPr>
        <w:spacing w:line="300" w:lineRule="exact"/>
        <w:rPr>
          <w:rFonts w:ascii="ＭＳ Ｐ明朝" w:eastAsia="ＭＳ Ｐ明朝" w:hAnsi="ＭＳ Ｐ明朝"/>
        </w:rPr>
      </w:pPr>
    </w:p>
    <w:p w14:paraId="669CCCDF" w14:textId="77777777" w:rsidR="00F15B85" w:rsidRDefault="00F15B85" w:rsidP="00F15B85">
      <w:pPr>
        <w:spacing w:line="300" w:lineRule="exact"/>
        <w:rPr>
          <w:rFonts w:ascii="ＭＳ Ｐ明朝" w:eastAsia="ＭＳ Ｐ明朝" w:hAnsi="ＭＳ Ｐ明朝"/>
        </w:rPr>
      </w:pPr>
    </w:p>
    <w:p w14:paraId="286C6A71" w14:textId="77777777" w:rsidR="00F15B85" w:rsidRDefault="00F15B85" w:rsidP="00F15B85">
      <w:pPr>
        <w:spacing w:line="300" w:lineRule="exact"/>
        <w:rPr>
          <w:rFonts w:ascii="ＭＳ Ｐ明朝" w:eastAsia="ＭＳ Ｐ明朝" w:hAnsi="ＭＳ Ｐ明朝"/>
        </w:rPr>
      </w:pPr>
    </w:p>
    <w:p w14:paraId="623C4C50" w14:textId="77777777" w:rsidR="00F15B85" w:rsidRDefault="00F15B85" w:rsidP="00F15B85">
      <w:pPr>
        <w:spacing w:line="300" w:lineRule="exact"/>
        <w:rPr>
          <w:rFonts w:ascii="ＭＳ Ｐ明朝" w:eastAsia="ＭＳ Ｐ明朝" w:hAnsi="ＭＳ Ｐ明朝"/>
        </w:rPr>
      </w:pPr>
    </w:p>
    <w:p w14:paraId="3E487C0B" w14:textId="77777777" w:rsidR="00F15B85" w:rsidRDefault="00F15B85" w:rsidP="00F15B85">
      <w:pPr>
        <w:spacing w:line="300" w:lineRule="exact"/>
        <w:rPr>
          <w:rFonts w:ascii="ＭＳ Ｐ明朝" w:eastAsia="ＭＳ Ｐ明朝" w:hAnsi="ＭＳ Ｐ明朝"/>
        </w:rPr>
      </w:pPr>
    </w:p>
    <w:p w14:paraId="7DCB89CF" w14:textId="77777777" w:rsidR="00F15B85" w:rsidRDefault="00F15B85" w:rsidP="00F15B85">
      <w:pPr>
        <w:spacing w:line="300" w:lineRule="exact"/>
        <w:rPr>
          <w:rFonts w:ascii="ＭＳ Ｐ明朝" w:eastAsia="ＭＳ Ｐ明朝" w:hAnsi="ＭＳ Ｐ明朝"/>
        </w:rPr>
      </w:pPr>
    </w:p>
    <w:p w14:paraId="0472C5E9" w14:textId="77777777" w:rsidR="00F15B85" w:rsidRDefault="00F15B85" w:rsidP="00F15B85">
      <w:pPr>
        <w:spacing w:line="300" w:lineRule="exact"/>
        <w:rPr>
          <w:rFonts w:ascii="ＭＳ Ｐ明朝" w:eastAsia="ＭＳ Ｐ明朝" w:hAnsi="ＭＳ Ｐ明朝"/>
        </w:rPr>
      </w:pPr>
    </w:p>
    <w:p w14:paraId="421F2AED" w14:textId="77777777" w:rsidR="00F15B85" w:rsidRDefault="00F15B85" w:rsidP="00F15B85">
      <w:pPr>
        <w:spacing w:line="300" w:lineRule="exact"/>
        <w:rPr>
          <w:rFonts w:ascii="ＭＳ Ｐ明朝" w:eastAsia="ＭＳ Ｐ明朝" w:hAnsi="ＭＳ Ｐ明朝"/>
        </w:rPr>
      </w:pPr>
    </w:p>
    <w:p w14:paraId="40BE912D" w14:textId="77777777" w:rsidR="00F15B85" w:rsidRDefault="00F15B85" w:rsidP="00F15B85">
      <w:pPr>
        <w:spacing w:line="300" w:lineRule="exact"/>
        <w:rPr>
          <w:rFonts w:ascii="ＭＳ Ｐ明朝" w:eastAsia="ＭＳ Ｐ明朝" w:hAnsi="ＭＳ Ｐ明朝"/>
        </w:rPr>
      </w:pPr>
    </w:p>
    <w:p w14:paraId="69D44556" w14:textId="77777777" w:rsidR="00B21851" w:rsidRDefault="00B21851" w:rsidP="00906DDF">
      <w:pPr>
        <w:rPr>
          <w:rFonts w:ascii="ＭＳ Ｐ明朝" w:eastAsia="ＭＳ Ｐ明朝" w:hAnsi="ＭＳ Ｐ明朝"/>
        </w:rPr>
      </w:pPr>
    </w:p>
    <w:p w14:paraId="0F74D3DB" w14:textId="61CEE2F9" w:rsidR="00B21851" w:rsidRDefault="00B21851" w:rsidP="00906DDF">
      <w:pPr>
        <w:rPr>
          <w:rFonts w:ascii="ＭＳ Ｐ明朝" w:eastAsia="ＭＳ Ｐ明朝" w:hAnsi="ＭＳ Ｐ明朝"/>
        </w:rPr>
      </w:pPr>
    </w:p>
    <w:p w14:paraId="58E645A5" w14:textId="77777777" w:rsidR="007F291B" w:rsidRDefault="007F291B" w:rsidP="00906DDF">
      <w:pPr>
        <w:rPr>
          <w:rFonts w:ascii="ＭＳ Ｐ明朝" w:eastAsia="ＭＳ Ｐ明朝" w:hAnsi="ＭＳ Ｐ明朝"/>
        </w:rPr>
      </w:pPr>
    </w:p>
    <w:p w14:paraId="4026BCBA" w14:textId="77777777" w:rsidR="00712EB4" w:rsidRDefault="00712EB4" w:rsidP="00DC2C8F">
      <w:pPr>
        <w:snapToGrid w:val="0"/>
        <w:rPr>
          <w:rFonts w:ascii="游明朝" w:eastAsia="游明朝" w:hAnsi="游明朝"/>
        </w:rPr>
      </w:pPr>
    </w:p>
    <w:p w14:paraId="410ECDBF" w14:textId="77777777" w:rsidR="00712EB4" w:rsidRDefault="00712EB4" w:rsidP="00DC2C8F">
      <w:pPr>
        <w:snapToGrid w:val="0"/>
        <w:rPr>
          <w:rFonts w:ascii="游明朝" w:eastAsia="游明朝" w:hAnsi="游明朝"/>
        </w:rPr>
      </w:pPr>
    </w:p>
    <w:p w14:paraId="0FF02359" w14:textId="29230F4D" w:rsidR="00906DDF" w:rsidRPr="005F3EE4" w:rsidRDefault="00906DDF" w:rsidP="00DC2C8F">
      <w:pPr>
        <w:snapToGrid w:val="0"/>
        <w:rPr>
          <w:rFonts w:ascii="游明朝" w:eastAsia="游明朝" w:hAnsi="游明朝"/>
        </w:rPr>
      </w:pPr>
      <w:r w:rsidRPr="005F3EE4">
        <w:rPr>
          <w:rFonts w:ascii="游明朝" w:eastAsia="游明朝" w:hAnsi="游明朝" w:hint="eastAsia"/>
        </w:rPr>
        <w:lastRenderedPageBreak/>
        <w:t>（</w:t>
      </w:r>
      <w:r w:rsidR="00B21851" w:rsidRPr="005F3EE4">
        <w:rPr>
          <w:rFonts w:ascii="游明朝" w:eastAsia="游明朝" w:hAnsi="游明朝" w:hint="eastAsia"/>
        </w:rPr>
        <w:t xml:space="preserve">専門医認定申請 </w:t>
      </w:r>
      <w:r w:rsidRPr="005F3EE4">
        <w:rPr>
          <w:rFonts w:ascii="游明朝" w:eastAsia="游明朝" w:hAnsi="游明朝" w:hint="eastAsia"/>
        </w:rPr>
        <w:t>様式3-</w:t>
      </w:r>
      <w:r w:rsidR="00D60A81" w:rsidRPr="005F3EE4">
        <w:rPr>
          <w:rFonts w:ascii="游明朝" w:eastAsia="游明朝" w:hAnsi="游明朝" w:hint="eastAsia"/>
        </w:rPr>
        <w:t>3</w:t>
      </w:r>
      <w:r w:rsidRPr="005F3EE4">
        <w:rPr>
          <w:rFonts w:ascii="游明朝" w:eastAsia="游明朝" w:hAnsi="游明朝" w:hint="eastAsia"/>
        </w:rPr>
        <w:t>）</w:t>
      </w:r>
    </w:p>
    <w:p w14:paraId="0A88B5F2" w14:textId="77777777" w:rsidR="00906DDF" w:rsidRPr="005F3EE4" w:rsidRDefault="00906DDF" w:rsidP="00DC2C8F">
      <w:pPr>
        <w:snapToGrid w:val="0"/>
        <w:jc w:val="center"/>
        <w:rPr>
          <w:rFonts w:ascii="游明朝" w:eastAsia="游明朝" w:hAnsi="游明朝"/>
        </w:rPr>
      </w:pPr>
      <w:r w:rsidRPr="005F3EE4">
        <w:rPr>
          <w:rFonts w:ascii="游明朝" w:eastAsia="游明朝" w:hAnsi="游明朝" w:hint="eastAsia"/>
          <w:b/>
          <w:bCs/>
          <w:sz w:val="32"/>
          <w:szCs w:val="32"/>
        </w:rPr>
        <w:t>活動報告書（</w:t>
      </w:r>
      <w:r w:rsidR="00D60A81" w:rsidRPr="005F3EE4">
        <w:rPr>
          <w:rFonts w:ascii="游明朝" w:eastAsia="游明朝" w:hAnsi="游明朝" w:hint="eastAsia"/>
          <w:b/>
          <w:bCs/>
          <w:sz w:val="32"/>
          <w:szCs w:val="32"/>
        </w:rPr>
        <w:t>他</w:t>
      </w:r>
      <w:r w:rsidR="009F1A11" w:rsidRPr="005F3EE4">
        <w:rPr>
          <w:rFonts w:ascii="游明朝" w:eastAsia="游明朝" w:hAnsi="游明朝" w:hint="eastAsia"/>
          <w:b/>
          <w:bCs/>
          <w:sz w:val="32"/>
          <w:szCs w:val="32"/>
        </w:rPr>
        <w:t>学術</w:t>
      </w:r>
      <w:r w:rsidR="00D60A81" w:rsidRPr="005F3EE4">
        <w:rPr>
          <w:rFonts w:ascii="游明朝" w:eastAsia="游明朝" w:hAnsi="游明朝" w:hint="eastAsia"/>
          <w:b/>
          <w:bCs/>
          <w:sz w:val="32"/>
          <w:szCs w:val="32"/>
        </w:rPr>
        <w:t>誌</w:t>
      </w:r>
      <w:r w:rsidR="009F0136" w:rsidRPr="005F3EE4">
        <w:rPr>
          <w:rFonts w:ascii="游明朝" w:eastAsia="游明朝" w:hAnsi="游明朝" w:hint="eastAsia"/>
          <w:b/>
          <w:bCs/>
          <w:sz w:val="32"/>
          <w:szCs w:val="32"/>
        </w:rPr>
        <w:t>論文掲載</w:t>
      </w:r>
      <w:r w:rsidRPr="005F3EE4">
        <w:rPr>
          <w:rFonts w:ascii="游明朝" w:eastAsia="游明朝" w:hAnsi="游明朝" w:hint="eastAsia"/>
          <w:b/>
          <w:bCs/>
          <w:sz w:val="32"/>
          <w:szCs w:val="32"/>
        </w:rPr>
        <w:t>証明書）</w:t>
      </w:r>
    </w:p>
    <w:p w14:paraId="011BC842" w14:textId="5CF96464" w:rsidR="00906DDF" w:rsidRPr="007F291B" w:rsidRDefault="00906DDF" w:rsidP="007F291B">
      <w:pPr>
        <w:snapToGrid w:val="0"/>
        <w:ind w:leftChars="1599" w:left="3090" w:firstLineChars="700" w:firstLine="1353"/>
        <w:rPr>
          <w:rFonts w:ascii="游明朝" w:eastAsia="游明朝" w:hAnsi="游明朝"/>
        </w:rPr>
      </w:pPr>
      <w:r w:rsidRPr="007F291B">
        <w:rPr>
          <w:rFonts w:ascii="游明朝" w:eastAsia="游明朝" w:hAnsi="游明朝" w:hint="eastAsia"/>
          <w:u w:val="single"/>
        </w:rPr>
        <w:t>申請者氏名</w:t>
      </w:r>
      <w:r w:rsidR="007F291B" w:rsidRPr="007F291B">
        <w:rPr>
          <w:rFonts w:ascii="游明朝" w:eastAsia="游明朝" w:hAnsi="游明朝" w:hint="eastAsia"/>
          <w:u w:val="single"/>
        </w:rPr>
        <w:t>：</w:t>
      </w:r>
      <w:r w:rsidR="007F291B">
        <w:rPr>
          <w:rFonts w:ascii="游明朝" w:eastAsia="游明朝" w:hAnsi="游明朝" w:hint="eastAsia"/>
          <w:u w:val="single"/>
        </w:rPr>
        <w:t xml:space="preserve">　　　　　　　　　　　　　</w:t>
      </w:r>
      <w:r w:rsidRPr="007F291B">
        <w:rPr>
          <w:rFonts w:ascii="游明朝" w:eastAsia="游明朝" w:hAnsi="游明朝" w:hint="eastAsia"/>
          <w:u w:val="single"/>
        </w:rPr>
        <w:t xml:space="preserve">　</w:t>
      </w:r>
    </w:p>
    <w:p w14:paraId="21DE4A3F" w14:textId="77777777" w:rsidR="00906DDF" w:rsidRPr="005F3EE4" w:rsidRDefault="00906DDF" w:rsidP="00DC2C8F">
      <w:pPr>
        <w:snapToGrid w:val="0"/>
        <w:rPr>
          <w:rFonts w:ascii="游明朝" w:eastAsia="游明朝" w:hAnsi="游明朝"/>
        </w:rPr>
      </w:pPr>
    </w:p>
    <w:p w14:paraId="6E1D890F" w14:textId="5A3865E1" w:rsidR="00025D6C" w:rsidRPr="008058E7" w:rsidRDefault="00B21851" w:rsidP="00025D6C">
      <w:pPr>
        <w:spacing w:line="300" w:lineRule="exact"/>
        <w:rPr>
          <w:rFonts w:ascii="游明朝" w:eastAsia="游明朝" w:hAnsi="游明朝"/>
        </w:rPr>
      </w:pPr>
      <w:r w:rsidRPr="005F3EE4">
        <w:rPr>
          <w:rFonts w:ascii="游明朝" w:eastAsia="游明朝" w:hAnsi="游明朝" w:hint="eastAsia"/>
          <w:color w:val="000000"/>
        </w:rPr>
        <w:t>本学会雑誌への</w:t>
      </w:r>
      <w:r w:rsidR="00F67665" w:rsidRPr="005F3EE4">
        <w:rPr>
          <w:rFonts w:ascii="游明朝" w:eastAsia="游明朝" w:hAnsi="游明朝" w:hint="eastAsia"/>
          <w:color w:val="000000"/>
        </w:rPr>
        <w:t>筆頭</w:t>
      </w:r>
      <w:r w:rsidRPr="005F3EE4">
        <w:rPr>
          <w:rFonts w:ascii="游明朝" w:eastAsia="游明朝" w:hAnsi="游明朝" w:hint="eastAsia"/>
          <w:color w:val="000000"/>
        </w:rPr>
        <w:t>論文掲載実績の無い者は、</w:t>
      </w:r>
      <w:r w:rsidR="00B219F6" w:rsidRPr="005F3EE4">
        <w:rPr>
          <w:rFonts w:ascii="游明朝" w:eastAsia="游明朝" w:hAnsi="游明朝" w:hint="eastAsia"/>
          <w:color w:val="000000"/>
        </w:rPr>
        <w:t>他</w:t>
      </w:r>
      <w:r w:rsidR="009F1A11" w:rsidRPr="005F3EE4">
        <w:rPr>
          <w:rFonts w:ascii="游明朝" w:eastAsia="游明朝" w:hAnsi="游明朝" w:hint="eastAsia"/>
          <w:color w:val="000000"/>
        </w:rPr>
        <w:t>学術</w:t>
      </w:r>
      <w:r w:rsidR="00B219F6" w:rsidRPr="005F3EE4">
        <w:rPr>
          <w:rFonts w:ascii="游明朝" w:eastAsia="游明朝" w:hAnsi="游明朝" w:hint="eastAsia"/>
          <w:color w:val="000000"/>
        </w:rPr>
        <w:t>誌</w:t>
      </w:r>
      <w:r w:rsidR="009F0136" w:rsidRPr="005F3EE4">
        <w:rPr>
          <w:rFonts w:ascii="游明朝" w:eastAsia="游明朝" w:hAnsi="游明朝" w:hint="eastAsia"/>
          <w:color w:val="000000"/>
        </w:rPr>
        <w:t>への女性</w:t>
      </w:r>
      <w:r w:rsidR="00794D0D">
        <w:rPr>
          <w:rFonts w:ascii="游明朝" w:eastAsia="游明朝" w:hAnsi="游明朝" w:hint="eastAsia"/>
          <w:color w:val="000000"/>
        </w:rPr>
        <w:t>医学</w:t>
      </w:r>
      <w:r w:rsidR="009F0136" w:rsidRPr="005F3EE4">
        <w:rPr>
          <w:rFonts w:ascii="游明朝" w:eastAsia="游明朝" w:hAnsi="游明朝" w:hint="eastAsia"/>
          <w:color w:val="000000"/>
        </w:rPr>
        <w:t>関連の内容の</w:t>
      </w:r>
      <w:r w:rsidR="00F67665" w:rsidRPr="005F3EE4">
        <w:rPr>
          <w:rFonts w:ascii="游明朝" w:eastAsia="游明朝" w:hAnsi="游明朝" w:hint="eastAsia"/>
          <w:color w:val="000000"/>
        </w:rPr>
        <w:t>筆頭</w:t>
      </w:r>
      <w:r w:rsidR="009F0136" w:rsidRPr="005F3EE4">
        <w:rPr>
          <w:rFonts w:ascii="游明朝" w:eastAsia="游明朝" w:hAnsi="游明朝" w:hint="eastAsia"/>
          <w:color w:val="000000"/>
        </w:rPr>
        <w:t>論文</w:t>
      </w:r>
      <w:r w:rsidR="00152BBB" w:rsidRPr="005F3EE4">
        <w:rPr>
          <w:rFonts w:ascii="游明朝" w:eastAsia="游明朝" w:hAnsi="游明朝" w:hint="eastAsia"/>
          <w:color w:val="000000"/>
        </w:rPr>
        <w:t>3</w:t>
      </w:r>
      <w:r w:rsidR="009F0136" w:rsidRPr="005F3EE4">
        <w:rPr>
          <w:rFonts w:ascii="游明朝" w:eastAsia="游明朝" w:hAnsi="游明朝" w:hint="eastAsia"/>
          <w:color w:val="000000"/>
        </w:rPr>
        <w:t>編以</w:t>
      </w:r>
      <w:r w:rsidR="009F0136" w:rsidRPr="007C0521">
        <w:rPr>
          <w:rFonts w:ascii="游明朝" w:eastAsia="游明朝" w:hAnsi="游明朝" w:hint="eastAsia"/>
          <w:color w:val="000000"/>
        </w:rPr>
        <w:t>上</w:t>
      </w:r>
      <w:r w:rsidR="00494221" w:rsidRPr="007C0521">
        <w:rPr>
          <w:rFonts w:ascii="游明朝" w:eastAsia="游明朝" w:hAnsi="游明朝" w:hint="eastAsia"/>
          <w:color w:val="000000"/>
        </w:rPr>
        <w:t>について</w:t>
      </w:r>
      <w:r w:rsidR="007C0521" w:rsidRPr="007C0521">
        <w:rPr>
          <w:rFonts w:ascii="游明朝" w:eastAsia="游明朝" w:hAnsi="游明朝" w:hint="eastAsia"/>
          <w:color w:val="000000"/>
        </w:rPr>
        <w:t>下記</w:t>
      </w:r>
      <w:r w:rsidR="00494221" w:rsidRPr="007C0521">
        <w:rPr>
          <w:rFonts w:ascii="游明朝" w:eastAsia="游明朝" w:hAnsi="游明朝" w:hint="eastAsia"/>
          <w:color w:val="000000"/>
        </w:rPr>
        <w:t>に記載し、</w:t>
      </w:r>
      <w:r w:rsidRPr="007C0521">
        <w:rPr>
          <w:rFonts w:ascii="游明朝" w:eastAsia="游明朝" w:hAnsi="游明朝" w:hint="eastAsia"/>
          <w:color w:val="000000"/>
        </w:rPr>
        <w:t>それを</w:t>
      </w:r>
      <w:r w:rsidR="00494221" w:rsidRPr="007C0521">
        <w:rPr>
          <w:rFonts w:ascii="游明朝" w:eastAsia="游明朝" w:hAnsi="游明朝" w:hint="eastAsia"/>
          <w:color w:val="000000"/>
        </w:rPr>
        <w:t>証明</w:t>
      </w:r>
      <w:r w:rsidRPr="007C0521">
        <w:rPr>
          <w:rFonts w:ascii="游明朝" w:eastAsia="游明朝" w:hAnsi="游明朝" w:hint="eastAsia"/>
          <w:color w:val="000000"/>
        </w:rPr>
        <w:t>する</w:t>
      </w:r>
      <w:r w:rsidR="00494221" w:rsidRPr="007C0521">
        <w:rPr>
          <w:rFonts w:ascii="游明朝" w:eastAsia="游明朝" w:hAnsi="游明朝" w:hint="eastAsia"/>
          <w:color w:val="000000"/>
        </w:rPr>
        <w:t>書類として</w:t>
      </w:r>
      <w:r w:rsidR="009F1A11" w:rsidRPr="007C0521">
        <w:rPr>
          <w:rFonts w:ascii="游明朝" w:eastAsia="游明朝" w:hAnsi="游明朝" w:hint="eastAsia"/>
          <w:color w:val="000000"/>
        </w:rPr>
        <w:t>論文の別刷りまたはPDFファイルなどのコピ</w:t>
      </w:r>
      <w:r w:rsidR="009F1A11" w:rsidRPr="005F3EE4">
        <w:rPr>
          <w:rFonts w:ascii="游明朝" w:eastAsia="游明朝" w:hAnsi="游明朝" w:hint="eastAsia"/>
          <w:color w:val="000000"/>
        </w:rPr>
        <w:t>ー</w:t>
      </w:r>
      <w:r w:rsidR="009F0136" w:rsidRPr="005F3EE4">
        <w:rPr>
          <w:rFonts w:ascii="游明朝" w:eastAsia="游明朝" w:hAnsi="游明朝" w:hint="eastAsia"/>
          <w:color w:val="000000"/>
        </w:rPr>
        <w:t>を</w:t>
      </w:r>
      <w:r w:rsidR="00494221" w:rsidRPr="005F3EE4">
        <w:rPr>
          <w:rFonts w:ascii="游明朝" w:eastAsia="游明朝" w:hAnsi="游明朝" w:hint="eastAsia"/>
          <w:color w:val="000000"/>
        </w:rPr>
        <w:t>添え</w:t>
      </w:r>
      <w:r w:rsidR="00B219F6" w:rsidRPr="005F3EE4">
        <w:rPr>
          <w:rFonts w:ascii="游明朝" w:eastAsia="游明朝" w:hAnsi="游明朝" w:hint="eastAsia"/>
          <w:color w:val="000000"/>
        </w:rPr>
        <w:t>て</w:t>
      </w:r>
      <w:r w:rsidR="009F0136" w:rsidRPr="005F3EE4">
        <w:rPr>
          <w:rFonts w:ascii="游明朝" w:eastAsia="游明朝" w:hAnsi="游明朝" w:hint="eastAsia"/>
          <w:color w:val="000000"/>
        </w:rPr>
        <w:t>提出すること。</w:t>
      </w:r>
      <w:r w:rsidR="00D309B2" w:rsidRPr="00D309B2">
        <w:rPr>
          <w:rFonts w:ascii="游明朝" w:eastAsia="游明朝" w:hAnsi="游明朝" w:hint="eastAsia"/>
          <w:color w:val="000000"/>
        </w:rPr>
        <w:t>（本</w:t>
      </w:r>
      <w:r w:rsidR="00D309B2" w:rsidRPr="00D309B2">
        <w:rPr>
          <w:rFonts w:ascii="游明朝" w:eastAsia="游明朝" w:hAnsi="游明朝" w:hint="eastAsia"/>
        </w:rPr>
        <w:t>会入会前の論文も可）</w:t>
      </w:r>
      <w:r w:rsidR="007C0521" w:rsidRPr="008058E7">
        <w:rPr>
          <w:rFonts w:ascii="游明朝" w:eastAsia="游明朝" w:hAnsi="游明朝" w:hint="eastAsia"/>
          <w:color w:val="000000"/>
        </w:rPr>
        <w:t>なお、本学会主催「女性のヘルスケア研修会」の修了（全プログラム受講と確認試験を完了</w:t>
      </w:r>
      <w:r w:rsidR="00D309B2" w:rsidRPr="008058E7">
        <w:rPr>
          <w:rFonts w:ascii="游明朝" w:eastAsia="游明朝" w:hAnsi="游明朝" w:hint="eastAsia"/>
          <w:color w:val="000000"/>
        </w:rPr>
        <w:t>し修了証を受取っている</w:t>
      </w:r>
      <w:r w:rsidR="007C0521" w:rsidRPr="008058E7">
        <w:rPr>
          <w:rFonts w:ascii="游明朝" w:eastAsia="游明朝" w:hAnsi="游明朝" w:hint="eastAsia"/>
          <w:color w:val="000000"/>
        </w:rPr>
        <w:t>）は1年度分に限り、他学会誌の論文 1 編の発表に相当するものとみなす。</w:t>
      </w:r>
      <w:r w:rsidR="007C0521" w:rsidRPr="008058E7">
        <w:rPr>
          <w:rFonts w:ascii="游明朝" w:eastAsia="游明朝" w:hAnsi="游明朝"/>
          <w:color w:val="000000"/>
        </w:rPr>
        <w:cr/>
      </w:r>
      <w:r w:rsidR="007C0521" w:rsidRPr="008058E7">
        <w:rPr>
          <w:rFonts w:ascii="游明朝" w:eastAsia="游明朝" w:hAnsi="游明朝" w:hint="eastAsia"/>
        </w:rPr>
        <w:t>202</w:t>
      </w:r>
      <w:r w:rsidR="007E1CC1">
        <w:rPr>
          <w:rFonts w:ascii="游明朝" w:eastAsia="游明朝" w:hAnsi="游明朝" w:hint="eastAsia"/>
        </w:rPr>
        <w:t>5</w:t>
      </w:r>
      <w:r w:rsidR="007C0521" w:rsidRPr="008058E7">
        <w:rPr>
          <w:rFonts w:ascii="游明朝" w:eastAsia="游明朝" w:hAnsi="游明朝" w:hint="eastAsia"/>
        </w:rPr>
        <w:t>年12月31日までに採択されているが</w:t>
      </w:r>
      <w:r w:rsidR="009F1A11" w:rsidRPr="008058E7">
        <w:rPr>
          <w:rFonts w:ascii="游明朝" w:eastAsia="游明朝" w:hAnsi="游明朝" w:hint="eastAsia"/>
        </w:rPr>
        <w:t>まだ刊行されていない場合は、</w:t>
      </w:r>
      <w:r w:rsidR="007C0521" w:rsidRPr="008058E7">
        <w:rPr>
          <w:rFonts w:ascii="游明朝" w:eastAsia="游明朝" w:hAnsi="游明朝" w:hint="eastAsia"/>
        </w:rPr>
        <w:t>学会や出版社の証明書と、</w:t>
      </w:r>
    </w:p>
    <w:p w14:paraId="25549EB6" w14:textId="5B13E214" w:rsidR="00062A00" w:rsidRPr="008058E7" w:rsidRDefault="00025D6C" w:rsidP="001A3438">
      <w:pPr>
        <w:spacing w:line="300" w:lineRule="exact"/>
        <w:rPr>
          <w:rFonts w:ascii="游明朝" w:eastAsia="游明朝" w:hAnsi="游明朝"/>
        </w:rPr>
      </w:pPr>
      <w:r w:rsidRPr="008058E7">
        <w:rPr>
          <w:rFonts w:ascii="游明朝" w:eastAsia="游明朝" w:hAnsi="游明朝" w:hint="eastAsia"/>
        </w:rPr>
        <w:t>採択原稿またはゲラ等（</w:t>
      </w:r>
      <w:r w:rsidR="009F1A11" w:rsidRPr="008058E7">
        <w:rPr>
          <w:rFonts w:ascii="游明朝" w:eastAsia="游明朝" w:hAnsi="游明朝" w:hint="eastAsia"/>
        </w:rPr>
        <w:t>論文</w:t>
      </w:r>
      <w:r w:rsidR="007C0521" w:rsidRPr="008058E7">
        <w:rPr>
          <w:rFonts w:ascii="游明朝" w:eastAsia="游明朝" w:hAnsi="游明朝" w:hint="eastAsia"/>
        </w:rPr>
        <w:t>全文</w:t>
      </w:r>
      <w:r w:rsidRPr="008058E7">
        <w:rPr>
          <w:rFonts w:ascii="游明朝" w:eastAsia="游明朝" w:hAnsi="游明朝" w:hint="eastAsia"/>
        </w:rPr>
        <w:t>）</w:t>
      </w:r>
      <w:r w:rsidR="009F1A11" w:rsidRPr="008058E7">
        <w:rPr>
          <w:rFonts w:ascii="游明朝" w:eastAsia="游明朝" w:hAnsi="游明朝" w:hint="eastAsia"/>
        </w:rPr>
        <w:t>のコピーを提出すること。</w:t>
      </w:r>
    </w:p>
    <w:p w14:paraId="7E9994E6" w14:textId="4E735907" w:rsidR="00025D6C" w:rsidRPr="008058E7" w:rsidRDefault="00025D6C" w:rsidP="001A3438">
      <w:pPr>
        <w:spacing w:line="300" w:lineRule="exact"/>
        <w:rPr>
          <w:rFonts w:ascii="游明朝" w:eastAsia="游明朝" w:hAnsi="游明朝"/>
          <w:color w:val="000000"/>
        </w:rPr>
      </w:pPr>
      <w:r w:rsidRPr="008058E7">
        <w:rPr>
          <w:rFonts w:ascii="游明朝" w:eastAsia="游明朝" w:hAnsi="游明朝" w:hint="eastAsia"/>
          <w:color w:val="000000"/>
        </w:rPr>
        <w:t>論文のどういった点が「女性</w:t>
      </w:r>
      <w:r w:rsidR="00794D0D" w:rsidRPr="008058E7">
        <w:rPr>
          <w:rFonts w:ascii="游明朝" w:eastAsia="游明朝" w:hAnsi="游明朝" w:hint="eastAsia"/>
          <w:color w:val="000000"/>
        </w:rPr>
        <w:t>医学</w:t>
      </w:r>
      <w:r w:rsidRPr="008058E7">
        <w:rPr>
          <w:rFonts w:ascii="游明朝" w:eastAsia="游明朝" w:hAnsi="游明朝" w:hint="eastAsia"/>
          <w:color w:val="000000"/>
        </w:rPr>
        <w:t>」</w:t>
      </w:r>
      <w:r w:rsidR="00794D0D" w:rsidRPr="008058E7">
        <w:rPr>
          <w:rFonts w:ascii="游明朝" w:eastAsia="游明朝" w:hAnsi="游明朝" w:hint="eastAsia"/>
          <w:color w:val="000000"/>
        </w:rPr>
        <w:t>と</w:t>
      </w:r>
      <w:r w:rsidR="008B4E7A" w:rsidRPr="008058E7">
        <w:rPr>
          <w:rFonts w:ascii="游明朝" w:eastAsia="游明朝" w:hAnsi="游明朝" w:hint="eastAsia"/>
          <w:color w:val="000000"/>
        </w:rPr>
        <w:t>密接に</w:t>
      </w:r>
      <w:r w:rsidR="00794D0D" w:rsidRPr="008058E7">
        <w:rPr>
          <w:rFonts w:ascii="游明朝" w:eastAsia="游明朝" w:hAnsi="游明朝" w:hint="eastAsia"/>
          <w:color w:val="000000"/>
        </w:rPr>
        <w:t>関連するか</w:t>
      </w:r>
      <w:r w:rsidRPr="008058E7">
        <w:rPr>
          <w:rFonts w:ascii="游明朝" w:eastAsia="游明朝" w:hAnsi="游明朝" w:hint="eastAsia"/>
          <w:color w:val="000000"/>
        </w:rPr>
        <w:t>を記入し提出すること。</w:t>
      </w:r>
    </w:p>
    <w:p w14:paraId="37989D61" w14:textId="77777777" w:rsidR="00025D6C" w:rsidRDefault="00025D6C" w:rsidP="00025D6C">
      <w:pPr>
        <w:spacing w:line="300" w:lineRule="exact"/>
        <w:rPr>
          <w:rFonts w:ascii="游明朝" w:eastAsia="游明朝" w:hAnsi="游明朝"/>
          <w:highlight w:val="cyan"/>
        </w:rPr>
      </w:pPr>
    </w:p>
    <w:p w14:paraId="31485E9F" w14:textId="0F9A9025" w:rsidR="00025D6C" w:rsidRPr="008058E7" w:rsidRDefault="00025D6C" w:rsidP="00025D6C">
      <w:pPr>
        <w:spacing w:line="300" w:lineRule="exact"/>
        <w:rPr>
          <w:rFonts w:ascii="游明朝" w:eastAsia="游明朝" w:hAnsi="游明朝"/>
        </w:rPr>
      </w:pPr>
      <w:r w:rsidRPr="008058E7">
        <w:rPr>
          <w:rFonts w:ascii="游明朝" w:eastAsia="游明朝" w:hAnsi="游明朝" w:hint="eastAsia"/>
        </w:rPr>
        <w:t>＜注意点＞</w:t>
      </w:r>
    </w:p>
    <w:p w14:paraId="265965B6" w14:textId="3A2B2E58" w:rsidR="007F291B" w:rsidRDefault="007F291B" w:rsidP="005D078E">
      <w:pPr>
        <w:spacing w:line="300" w:lineRule="exact"/>
        <w:rPr>
          <w:rFonts w:ascii="游明朝" w:eastAsia="游明朝" w:hAnsi="游明朝"/>
        </w:rPr>
      </w:pPr>
      <w:r w:rsidRPr="008058E7">
        <w:rPr>
          <w:rFonts w:ascii="游明朝" w:eastAsia="游明朝" w:hAnsi="游明朝" w:hint="eastAsia"/>
        </w:rPr>
        <w:t>・</w:t>
      </w:r>
      <w:r w:rsidR="00025D6C" w:rsidRPr="008058E7">
        <w:rPr>
          <w:rFonts w:ascii="游明朝" w:eastAsia="游明朝" w:hAnsi="游明朝" w:hint="eastAsia"/>
        </w:rPr>
        <w:t>提出論文は</w:t>
      </w:r>
      <w:r w:rsidRPr="008058E7">
        <w:rPr>
          <w:rFonts w:ascii="游明朝" w:eastAsia="游明朝" w:hAnsi="游明朝" w:hint="eastAsia"/>
        </w:rPr>
        <w:t>「女性</w:t>
      </w:r>
      <w:r w:rsidR="00794D0D" w:rsidRPr="008058E7">
        <w:rPr>
          <w:rFonts w:ascii="游明朝" w:eastAsia="游明朝" w:hAnsi="游明朝" w:hint="eastAsia"/>
        </w:rPr>
        <w:t>医学</w:t>
      </w:r>
      <w:r w:rsidRPr="008058E7">
        <w:rPr>
          <w:rFonts w:ascii="游明朝" w:eastAsia="游明朝" w:hAnsi="游明朝" w:hint="eastAsia"/>
        </w:rPr>
        <w:t>」に該当する内容であること</w:t>
      </w:r>
      <w:r w:rsidR="006E789F" w:rsidRPr="008058E7">
        <w:rPr>
          <w:rFonts w:ascii="游明朝" w:eastAsia="游明朝" w:hAnsi="游明朝" w:hint="eastAsia"/>
        </w:rPr>
        <w:t xml:space="preserve"> </w:t>
      </w:r>
      <w:r w:rsidR="00D27AC0" w:rsidRPr="008058E7">
        <w:rPr>
          <w:rFonts w:ascii="游明朝" w:eastAsia="游明朝" w:hAnsi="游明朝" w:hint="eastAsia"/>
        </w:rPr>
        <w:t>*</w:t>
      </w:r>
      <w:r w:rsidRPr="008058E7">
        <w:rPr>
          <w:rFonts w:ascii="游明朝" w:eastAsia="游明朝" w:hAnsi="游明朝" w:hint="eastAsia"/>
        </w:rPr>
        <w:t>。</w:t>
      </w:r>
    </w:p>
    <w:p w14:paraId="2EE63026" w14:textId="259DC6C7" w:rsidR="006E789F" w:rsidRPr="005F3EE4" w:rsidRDefault="006E789F" w:rsidP="006E789F">
      <w:pPr>
        <w:spacing w:line="300" w:lineRule="exact"/>
        <w:rPr>
          <w:rFonts w:ascii="游明朝" w:eastAsia="游明朝" w:hAnsi="游明朝"/>
          <w:color w:val="000000"/>
        </w:rPr>
      </w:pPr>
      <w:r w:rsidRPr="005F3EE4">
        <w:rPr>
          <w:rFonts w:ascii="游明朝" w:eastAsia="游明朝" w:hAnsi="游明朝" w:hint="eastAsia"/>
          <w:color w:val="000000"/>
        </w:rPr>
        <w:t>・必ず査読制が敷かれている雑誌であること。</w:t>
      </w:r>
    </w:p>
    <w:p w14:paraId="4FD1DF78" w14:textId="77777777" w:rsidR="006E789F" w:rsidRPr="005F3EE4" w:rsidRDefault="006E789F" w:rsidP="006E789F">
      <w:pPr>
        <w:spacing w:line="300" w:lineRule="exact"/>
        <w:rPr>
          <w:rFonts w:ascii="游明朝" w:eastAsia="游明朝" w:hAnsi="游明朝"/>
          <w:strike/>
          <w:color w:val="000000"/>
        </w:rPr>
      </w:pPr>
      <w:r w:rsidRPr="005F3EE4">
        <w:rPr>
          <w:rFonts w:ascii="游明朝" w:eastAsia="游明朝" w:hAnsi="游明朝" w:hint="eastAsia"/>
          <w:color w:val="000000"/>
        </w:rPr>
        <w:t>・対象となる代表論文を5編以内、</w:t>
      </w:r>
      <w:r w:rsidRPr="005F3EE4">
        <w:rPr>
          <w:rFonts w:ascii="游明朝" w:eastAsia="游明朝" w:hAnsi="游明朝"/>
          <w:color w:val="000000"/>
        </w:rPr>
        <w:t>年代順に記載すること。</w:t>
      </w:r>
    </w:p>
    <w:p w14:paraId="4176EB3D" w14:textId="77777777" w:rsidR="006E789F" w:rsidRDefault="006E789F" w:rsidP="006E789F">
      <w:pPr>
        <w:spacing w:line="300" w:lineRule="exact"/>
        <w:ind w:left="193" w:hangingChars="100" w:hanging="193"/>
        <w:rPr>
          <w:rFonts w:ascii="游明朝" w:eastAsia="游明朝" w:hAnsi="游明朝"/>
          <w:color w:val="000000"/>
        </w:rPr>
      </w:pPr>
      <w:r w:rsidRPr="00E51D43">
        <w:rPr>
          <w:rFonts w:ascii="游明朝" w:eastAsia="游明朝" w:hAnsi="游明朝" w:hint="eastAsia"/>
          <w:color w:val="000000"/>
        </w:rPr>
        <w:t>・論文</w:t>
      </w:r>
      <w:r>
        <w:rPr>
          <w:rFonts w:ascii="游明朝" w:eastAsia="游明朝" w:hAnsi="游明朝" w:hint="eastAsia"/>
          <w:color w:val="000000"/>
        </w:rPr>
        <w:t>がどの</w:t>
      </w:r>
      <w:r w:rsidRPr="00E51D43">
        <w:rPr>
          <w:rFonts w:ascii="游明朝" w:eastAsia="游明朝" w:hAnsi="游明朝" w:hint="eastAsia"/>
          <w:color w:val="000000"/>
        </w:rPr>
        <w:t>カテゴリーに</w:t>
      </w:r>
      <w:r>
        <w:rPr>
          <w:rFonts w:ascii="游明朝" w:eastAsia="游明朝" w:hAnsi="游明朝" w:hint="eastAsia"/>
          <w:color w:val="000000"/>
        </w:rPr>
        <w:t>当てはまるか</w:t>
      </w:r>
      <w:r w:rsidRPr="00E51D43">
        <w:rPr>
          <w:rFonts w:ascii="游明朝" w:eastAsia="游明朝" w:hAnsi="游明朝" w:hint="eastAsia"/>
          <w:color w:val="000000"/>
        </w:rPr>
        <w:t>、</w:t>
      </w:r>
      <w:r>
        <w:rPr>
          <w:rFonts w:ascii="游明朝" w:eastAsia="游明朝" w:hAnsi="游明朝" w:hint="eastAsia"/>
          <w:color w:val="000000"/>
        </w:rPr>
        <w:t>「</w:t>
      </w:r>
      <w:r w:rsidRPr="00E51D43">
        <w:rPr>
          <w:rFonts w:ascii="游明朝" w:eastAsia="游明朝" w:hAnsi="游明朝" w:hint="eastAsia"/>
          <w:color w:val="000000"/>
        </w:rPr>
        <w:t>別紙</w:t>
      </w:r>
      <w:r>
        <w:rPr>
          <w:rFonts w:ascii="游明朝" w:eastAsia="游明朝" w:hAnsi="游明朝" w:hint="eastAsia"/>
          <w:color w:val="000000"/>
        </w:rPr>
        <w:t>：</w:t>
      </w:r>
      <w:r w:rsidRPr="009E3ABB">
        <w:rPr>
          <w:rFonts w:ascii="游明朝" w:eastAsia="游明朝" w:hAnsi="游明朝" w:hint="eastAsia"/>
          <w:color w:val="000000"/>
        </w:rPr>
        <w:t>論文カテゴリー一覧</w:t>
      </w:r>
      <w:r>
        <w:rPr>
          <w:rFonts w:ascii="游明朝" w:eastAsia="游明朝" w:hAnsi="游明朝" w:hint="eastAsia"/>
          <w:color w:val="000000"/>
        </w:rPr>
        <w:t>」</w:t>
      </w:r>
      <w:r w:rsidRPr="00E51D43">
        <w:rPr>
          <w:rFonts w:ascii="游明朝" w:eastAsia="游明朝" w:hAnsi="游明朝" w:hint="eastAsia"/>
          <w:color w:val="000000"/>
        </w:rPr>
        <w:t>を確認の上、該当する番号を記載すること。</w:t>
      </w:r>
    </w:p>
    <w:p w14:paraId="2803F6B0" w14:textId="3B1B94EE" w:rsidR="00254F87" w:rsidRDefault="00254F87" w:rsidP="008508BD">
      <w:pPr>
        <w:spacing w:line="300" w:lineRule="exact"/>
        <w:rPr>
          <w:rFonts w:ascii="游明朝" w:eastAsia="游明朝" w:hAnsi="游明朝"/>
          <w:highlight w:val="green"/>
        </w:rPr>
      </w:pPr>
    </w:p>
    <w:p w14:paraId="04411543" w14:textId="03FBCB7B" w:rsidR="00661700" w:rsidRPr="008058E7" w:rsidRDefault="00AA0924" w:rsidP="00254F87">
      <w:pPr>
        <w:spacing w:line="300" w:lineRule="exact"/>
        <w:rPr>
          <w:rFonts w:ascii="游明朝" w:eastAsia="游明朝" w:hAnsi="游明朝"/>
        </w:rPr>
      </w:pPr>
      <w:r>
        <w:rPr>
          <w:rFonts w:ascii="游明朝" w:eastAsia="游明朝" w:hAnsi="游明朝" w:hint="eastAsia"/>
        </w:rPr>
        <w:t xml:space="preserve">　</w:t>
      </w:r>
      <w:r w:rsidR="00D27AC0" w:rsidRPr="008058E7">
        <w:rPr>
          <w:rFonts w:ascii="游明朝" w:eastAsia="游明朝" w:hAnsi="游明朝" w:hint="eastAsia"/>
        </w:rPr>
        <w:t>(</w:t>
      </w:r>
      <w:r w:rsidR="00D27AC0" w:rsidRPr="008058E7">
        <w:rPr>
          <w:rFonts w:ascii="游明朝" w:eastAsia="游明朝" w:hAnsi="游明朝"/>
        </w:rPr>
        <w:t>*)</w:t>
      </w:r>
      <w:r w:rsidRPr="008058E7">
        <w:rPr>
          <w:rFonts w:ascii="游明朝" w:eastAsia="游明朝" w:hAnsi="游明朝" w:hint="eastAsia"/>
        </w:rPr>
        <w:t>「女性</w:t>
      </w:r>
      <w:r w:rsidR="00794D0D" w:rsidRPr="008058E7">
        <w:rPr>
          <w:rFonts w:ascii="游明朝" w:eastAsia="游明朝" w:hAnsi="游明朝" w:hint="eastAsia"/>
        </w:rPr>
        <w:t>医学</w:t>
      </w:r>
      <w:r w:rsidR="002210D4" w:rsidRPr="008058E7">
        <w:rPr>
          <w:rFonts w:ascii="游明朝" w:eastAsia="游明朝" w:hAnsi="游明朝" w:hint="eastAsia"/>
        </w:rPr>
        <w:t>に関連する</w:t>
      </w:r>
      <w:r w:rsidR="00077746" w:rsidRPr="008058E7">
        <w:rPr>
          <w:rFonts w:ascii="游明朝" w:eastAsia="游明朝" w:hAnsi="游明朝" w:hint="eastAsia"/>
        </w:rPr>
        <w:t>論文」</w:t>
      </w:r>
      <w:r w:rsidR="002210D4" w:rsidRPr="008058E7">
        <w:rPr>
          <w:rFonts w:ascii="游明朝" w:eastAsia="游明朝" w:hAnsi="游明朝" w:hint="eastAsia"/>
        </w:rPr>
        <w:t>と</w:t>
      </w:r>
      <w:r w:rsidR="00077746" w:rsidRPr="008058E7">
        <w:rPr>
          <w:rFonts w:ascii="游明朝" w:eastAsia="游明朝" w:hAnsi="游明朝" w:hint="eastAsia"/>
        </w:rPr>
        <w:t>判断</w:t>
      </w:r>
      <w:r w:rsidR="002210D4" w:rsidRPr="008058E7">
        <w:rPr>
          <w:rFonts w:ascii="游明朝" w:eastAsia="游明朝" w:hAnsi="游明朝" w:hint="eastAsia"/>
        </w:rPr>
        <w:t>される要件</w:t>
      </w:r>
    </w:p>
    <w:p w14:paraId="0F1A2432" w14:textId="6B9697A8" w:rsidR="00B34647" w:rsidRPr="008058E7" w:rsidRDefault="00483F60" w:rsidP="00483F60">
      <w:pPr>
        <w:spacing w:line="300" w:lineRule="exact"/>
        <w:ind w:firstLineChars="300" w:firstLine="580"/>
        <w:rPr>
          <w:rFonts w:ascii="游明朝" w:eastAsia="游明朝" w:hAnsi="游明朝"/>
        </w:rPr>
      </w:pPr>
      <w:r w:rsidRPr="008058E7">
        <w:rPr>
          <w:rFonts w:ascii="游明朝" w:eastAsia="游明朝" w:hAnsi="游明朝" w:hint="eastAsia"/>
        </w:rPr>
        <w:t>（</w:t>
      </w:r>
      <w:r w:rsidR="00AA0924" w:rsidRPr="008058E7">
        <w:rPr>
          <w:rFonts w:ascii="游明朝" w:eastAsia="游明朝" w:hAnsi="游明朝" w:hint="eastAsia"/>
        </w:rPr>
        <w:t>第</w:t>
      </w:r>
      <w:r w:rsidRPr="008058E7">
        <w:rPr>
          <w:rFonts w:ascii="游明朝" w:eastAsia="游明朝" w:hAnsi="游明朝" w:hint="eastAsia"/>
        </w:rPr>
        <w:t>39</w:t>
      </w:r>
      <w:r w:rsidR="00AA0924" w:rsidRPr="008058E7">
        <w:rPr>
          <w:rFonts w:ascii="游明朝" w:eastAsia="游明朝" w:hAnsi="游明朝" w:hint="eastAsia"/>
        </w:rPr>
        <w:t>回</w:t>
      </w:r>
      <w:r w:rsidR="00661700" w:rsidRPr="008058E7">
        <w:rPr>
          <w:rFonts w:ascii="游明朝" w:eastAsia="游明朝" w:hAnsi="游明朝" w:hint="eastAsia"/>
        </w:rPr>
        <w:t>日本</w:t>
      </w:r>
      <w:r w:rsidR="00AA0924" w:rsidRPr="008058E7">
        <w:rPr>
          <w:rFonts w:ascii="游明朝" w:eastAsia="游明朝" w:hAnsi="游明朝" w:hint="eastAsia"/>
        </w:rPr>
        <w:t>女性医学学会学術集会</w:t>
      </w:r>
      <w:r w:rsidR="002210D4" w:rsidRPr="008058E7">
        <w:rPr>
          <w:rFonts w:ascii="游明朝" w:eastAsia="游明朝" w:hAnsi="游明朝" w:hint="eastAsia"/>
        </w:rPr>
        <w:t>の特別企画</w:t>
      </w:r>
      <w:r w:rsidRPr="008058E7">
        <w:rPr>
          <w:rFonts w:ascii="游明朝" w:eastAsia="游明朝" w:hAnsi="游明朝" w:hint="eastAsia"/>
        </w:rPr>
        <w:t xml:space="preserve"> より）</w:t>
      </w:r>
    </w:p>
    <w:p w14:paraId="1B8D5003" w14:textId="7B873F5A" w:rsidR="00794D0D" w:rsidRPr="001A3438" w:rsidRDefault="00794D0D" w:rsidP="001A3438">
      <w:pPr>
        <w:spacing w:line="300" w:lineRule="exact"/>
        <w:ind w:left="426"/>
        <w:rPr>
          <w:rFonts w:asciiTheme="minorHAnsi" w:eastAsiaTheme="minorHAnsi" w:hAnsiTheme="minorHAnsi"/>
          <w:szCs w:val="21"/>
        </w:rPr>
      </w:pPr>
      <w:r w:rsidRPr="008058E7">
        <w:rPr>
          <w:rFonts w:asciiTheme="minorHAnsi" w:eastAsiaTheme="minorHAnsi" w:hAnsiTheme="minorHAnsi" w:hint="eastAsia"/>
          <w:szCs w:val="21"/>
        </w:rPr>
        <w:t>①女性医学は、すべてのライフステージにおけるQOLの維持・向上のために、女性に特有な心身にまつわる疾患を、主として予防医学の観点から取り扱う</w:t>
      </w:r>
      <w:r w:rsidR="00661700" w:rsidRPr="008058E7">
        <w:rPr>
          <w:rFonts w:asciiTheme="minorHAnsi" w:eastAsiaTheme="minorHAnsi" w:hAnsiTheme="minorHAnsi" w:hint="eastAsia"/>
          <w:szCs w:val="21"/>
        </w:rPr>
        <w:t>。</w:t>
      </w:r>
      <w:r w:rsidRPr="008058E7">
        <w:rPr>
          <w:rFonts w:asciiTheme="minorHAnsi" w:eastAsiaTheme="minorHAnsi" w:hAnsiTheme="minorHAnsi" w:hint="eastAsia"/>
          <w:szCs w:val="21"/>
        </w:rPr>
        <w:br/>
        <w:t>②女性医学の基礎は、生理学、内分泌学にある</w:t>
      </w:r>
      <w:r w:rsidR="00661700" w:rsidRPr="008058E7">
        <w:rPr>
          <w:rFonts w:asciiTheme="minorHAnsi" w:eastAsiaTheme="minorHAnsi" w:hAnsiTheme="minorHAnsi" w:hint="eastAsia"/>
          <w:szCs w:val="21"/>
        </w:rPr>
        <w:t>。</w:t>
      </w:r>
      <w:r w:rsidRPr="008058E7">
        <w:rPr>
          <w:rFonts w:asciiTheme="minorHAnsi" w:eastAsiaTheme="minorHAnsi" w:hAnsiTheme="minorHAnsi" w:hint="eastAsia"/>
          <w:szCs w:val="21"/>
        </w:rPr>
        <w:br/>
        <w:t>③女性医学が取り扱う領域は、</w:t>
      </w:r>
      <w:r w:rsidR="006A1B5A" w:rsidRPr="008058E7">
        <w:rPr>
          <w:rFonts w:asciiTheme="minorHAnsi" w:eastAsiaTheme="minorHAnsi" w:hAnsiTheme="minorHAnsi" w:hint="eastAsia"/>
          <w:szCs w:val="21"/>
        </w:rPr>
        <w:t>予防医学的視点から、</w:t>
      </w:r>
      <w:r w:rsidRPr="008058E7">
        <w:rPr>
          <w:rFonts w:asciiTheme="minorHAnsi" w:eastAsiaTheme="minorHAnsi" w:hAnsiTheme="minorHAnsi" w:hint="eastAsia"/>
          <w:szCs w:val="21"/>
        </w:rPr>
        <w:t>全ての年齢層の女性における産婦人科の</w:t>
      </w:r>
      <w:r w:rsidR="006A1B5A" w:rsidRPr="008058E7">
        <w:rPr>
          <w:rFonts w:asciiTheme="minorHAnsi" w:eastAsiaTheme="minorHAnsi" w:hAnsiTheme="minorHAnsi" w:hint="eastAsia"/>
          <w:szCs w:val="21"/>
        </w:rPr>
        <w:t>全</w:t>
      </w:r>
      <w:r w:rsidRPr="008058E7">
        <w:rPr>
          <w:rFonts w:asciiTheme="minorHAnsi" w:eastAsiaTheme="minorHAnsi" w:hAnsiTheme="minorHAnsi" w:hint="eastAsia"/>
          <w:szCs w:val="21"/>
        </w:rPr>
        <w:t>領域にまたがる病態や疾患に及ぶが、特定の専門領域に</w:t>
      </w:r>
      <w:r w:rsidR="006A1B5A" w:rsidRPr="008058E7">
        <w:rPr>
          <w:rFonts w:asciiTheme="minorHAnsi" w:eastAsiaTheme="minorHAnsi" w:hAnsiTheme="minorHAnsi" w:hint="eastAsia"/>
          <w:szCs w:val="21"/>
        </w:rPr>
        <w:t>主に</w:t>
      </w:r>
      <w:r w:rsidRPr="008058E7">
        <w:rPr>
          <w:rFonts w:asciiTheme="minorHAnsi" w:eastAsiaTheme="minorHAnsi" w:hAnsiTheme="minorHAnsi" w:hint="eastAsia"/>
          <w:szCs w:val="21"/>
        </w:rPr>
        <w:t>属していると判断される純粋な婦人科腫瘍学、周産期医学、生殖医学に相当する内容の論文は対象外となる</w:t>
      </w:r>
      <w:r w:rsidR="00661700" w:rsidRPr="008058E7">
        <w:rPr>
          <w:rFonts w:asciiTheme="minorHAnsi" w:eastAsiaTheme="minorHAnsi" w:hAnsiTheme="minorHAnsi" w:hint="eastAsia"/>
          <w:szCs w:val="21"/>
        </w:rPr>
        <w:t>。</w:t>
      </w:r>
      <w:r w:rsidRPr="008058E7">
        <w:rPr>
          <w:rFonts w:asciiTheme="minorHAnsi" w:eastAsiaTheme="minorHAnsi" w:hAnsiTheme="minorHAnsi" w:hint="eastAsia"/>
          <w:szCs w:val="21"/>
        </w:rPr>
        <w:br/>
        <w:t>④女性医学的な視点</w:t>
      </w:r>
      <w:r w:rsidR="006A1B5A" w:rsidRPr="008058E7">
        <w:rPr>
          <w:rFonts w:asciiTheme="minorHAnsi" w:eastAsiaTheme="minorHAnsi" w:hAnsiTheme="minorHAnsi" w:hint="eastAsia"/>
          <w:szCs w:val="21"/>
        </w:rPr>
        <w:t>と</w:t>
      </w:r>
      <w:r w:rsidRPr="008058E7">
        <w:rPr>
          <w:rFonts w:asciiTheme="minorHAnsi" w:eastAsiaTheme="minorHAnsi" w:hAnsiTheme="minorHAnsi" w:hint="eastAsia"/>
          <w:szCs w:val="21"/>
        </w:rPr>
        <w:t>は、産婦人科疾患の急性期の短期的な対応のみならず、その後の長期的な影響を考慮したヘルスケアも視野においているかどうかが問われる</w:t>
      </w:r>
      <w:r w:rsidR="00661700" w:rsidRPr="008058E7">
        <w:rPr>
          <w:rFonts w:asciiTheme="minorHAnsi" w:eastAsiaTheme="minorHAnsi" w:hAnsiTheme="minorHAnsi" w:hint="eastAsia"/>
          <w:szCs w:val="21"/>
        </w:rPr>
        <w:t>。</w:t>
      </w:r>
    </w:p>
    <w:p w14:paraId="014CBFD8" w14:textId="77777777" w:rsidR="006E789F" w:rsidRPr="009D7B91" w:rsidRDefault="006E789F" w:rsidP="008508BD">
      <w:pPr>
        <w:spacing w:line="300" w:lineRule="exact"/>
        <w:rPr>
          <w:rFonts w:ascii="游明朝" w:eastAsia="游明朝" w:hAnsi="游明朝"/>
        </w:rPr>
      </w:pPr>
    </w:p>
    <w:p w14:paraId="46110781" w14:textId="77777777" w:rsidR="009E3ABB" w:rsidRDefault="009E3ABB" w:rsidP="00FF6647">
      <w:pPr>
        <w:snapToGrid w:val="0"/>
        <w:spacing w:line="300" w:lineRule="exact"/>
        <w:rPr>
          <w:rFonts w:ascii="游明朝" w:eastAsia="游明朝" w:hAnsi="游明朝"/>
          <w:color w:val="000000"/>
          <w:highlight w:val="cyan"/>
        </w:rPr>
      </w:pPr>
    </w:p>
    <w:p w14:paraId="4DC3B819" w14:textId="13290DED" w:rsidR="00025D6C" w:rsidRPr="008058E7" w:rsidRDefault="00B46BB6" w:rsidP="00FF6647">
      <w:pPr>
        <w:snapToGrid w:val="0"/>
        <w:spacing w:line="300" w:lineRule="exact"/>
        <w:rPr>
          <w:rFonts w:ascii="游明朝" w:eastAsia="游明朝" w:hAnsi="游明朝"/>
          <w:color w:val="000000"/>
        </w:rPr>
      </w:pPr>
      <w:r w:rsidRPr="008058E7">
        <w:rPr>
          <w:rFonts w:ascii="游明朝" w:eastAsia="游明朝" w:hAnsi="游明朝" w:hint="eastAsia"/>
          <w:color w:val="000000"/>
        </w:rPr>
        <w:t>■提出論文一覧■</w:t>
      </w:r>
    </w:p>
    <w:p w14:paraId="3B093B28" w14:textId="23861922" w:rsidR="00DF5C9D" w:rsidRDefault="00B46BB6" w:rsidP="00FF6647">
      <w:pPr>
        <w:snapToGrid w:val="0"/>
        <w:spacing w:line="300" w:lineRule="exact"/>
        <w:rPr>
          <w:rFonts w:ascii="游明朝" w:eastAsia="游明朝" w:hAnsi="游明朝"/>
          <w:color w:val="000000"/>
        </w:rPr>
      </w:pPr>
      <w:r w:rsidRPr="008058E7">
        <w:rPr>
          <w:rFonts w:ascii="游明朝" w:eastAsia="游明朝" w:hAnsi="游明朝" w:hint="eastAsia"/>
          <w:color w:val="000000"/>
        </w:rPr>
        <w:t>＊</w:t>
      </w:r>
      <w:r w:rsidR="00DF5C9D" w:rsidRPr="008058E7">
        <w:rPr>
          <w:rFonts w:ascii="游明朝" w:eastAsia="游明朝" w:hAnsi="游明朝" w:hint="eastAsia"/>
          <w:color w:val="000000"/>
        </w:rPr>
        <w:t>論文のどういった点が「女性</w:t>
      </w:r>
      <w:r w:rsidR="006A1B5A" w:rsidRPr="008058E7">
        <w:rPr>
          <w:rFonts w:ascii="游明朝" w:eastAsia="游明朝" w:hAnsi="游明朝" w:hint="eastAsia"/>
          <w:color w:val="000000"/>
        </w:rPr>
        <w:t>医学</w:t>
      </w:r>
      <w:r w:rsidR="00DF5C9D" w:rsidRPr="008058E7">
        <w:rPr>
          <w:rFonts w:ascii="游明朝" w:eastAsia="游明朝" w:hAnsi="游明朝" w:hint="eastAsia"/>
          <w:color w:val="000000"/>
        </w:rPr>
        <w:t>」</w:t>
      </w:r>
      <w:r w:rsidR="006A1B5A" w:rsidRPr="008058E7">
        <w:rPr>
          <w:rFonts w:ascii="游明朝" w:eastAsia="游明朝" w:hAnsi="游明朝" w:hint="eastAsia"/>
          <w:color w:val="000000"/>
        </w:rPr>
        <w:t>と密接に関連するか</w:t>
      </w:r>
      <w:r w:rsidR="00DF5C9D" w:rsidRPr="008058E7">
        <w:rPr>
          <w:rFonts w:ascii="游明朝" w:eastAsia="游明朝" w:hAnsi="游明朝" w:hint="eastAsia"/>
          <w:color w:val="000000"/>
        </w:rPr>
        <w:t>、</w:t>
      </w:r>
      <w:r w:rsidR="00DF5C9D" w:rsidRPr="004E1263">
        <w:rPr>
          <w:rFonts w:ascii="游明朝" w:eastAsia="游明朝" w:hAnsi="游明朝" w:hint="eastAsia"/>
          <w:color w:val="000000"/>
        </w:rPr>
        <w:t>論文毎</w:t>
      </w:r>
      <w:r w:rsidR="00DF5C9D" w:rsidRPr="008058E7">
        <w:rPr>
          <w:rFonts w:ascii="游明朝" w:eastAsia="游明朝" w:hAnsi="游明朝" w:hint="eastAsia"/>
          <w:color w:val="000000"/>
        </w:rPr>
        <w:t>に30文字以上100文字以内で</w:t>
      </w:r>
      <w:r w:rsidR="00D82208" w:rsidRPr="008058E7">
        <w:rPr>
          <w:rFonts w:ascii="游明朝" w:eastAsia="游明朝" w:hAnsi="游明朝" w:hint="eastAsia"/>
          <w:color w:val="000000"/>
        </w:rPr>
        <w:t>記すこと</w:t>
      </w:r>
      <w:r w:rsidR="00DF5C9D" w:rsidRPr="008058E7">
        <w:rPr>
          <w:rFonts w:ascii="游明朝" w:eastAsia="游明朝" w:hAnsi="游明朝" w:hint="eastAsia"/>
          <w:color w:val="000000"/>
        </w:rPr>
        <w:t>。</w:t>
      </w:r>
    </w:p>
    <w:p w14:paraId="3EBC96D1" w14:textId="17419AE1" w:rsidR="00DF5C9D" w:rsidRDefault="00DF5C9D" w:rsidP="00FF6647">
      <w:pPr>
        <w:snapToGrid w:val="0"/>
        <w:spacing w:line="300" w:lineRule="exact"/>
        <w:rPr>
          <w:rFonts w:ascii="游明朝" w:eastAsia="游明朝" w:hAnsi="游明朝"/>
          <w:color w:val="000000"/>
        </w:rPr>
      </w:pPr>
    </w:p>
    <w:p w14:paraId="68E3AD28" w14:textId="44831802" w:rsidR="007F291B" w:rsidRPr="008058E7" w:rsidRDefault="00DF5C9D" w:rsidP="00FF6647">
      <w:pPr>
        <w:snapToGrid w:val="0"/>
        <w:spacing w:line="300" w:lineRule="exact"/>
        <w:rPr>
          <w:rFonts w:ascii="游明朝" w:eastAsia="游明朝" w:hAnsi="游明朝"/>
          <w:color w:val="000000"/>
        </w:rPr>
      </w:pPr>
      <w:r w:rsidRPr="008058E7">
        <w:rPr>
          <w:rFonts w:ascii="游明朝" w:eastAsia="游明朝" w:hAnsi="游明朝" w:hint="eastAsia"/>
          <w:color w:val="000000"/>
        </w:rPr>
        <w:t>論文№１</w:t>
      </w:r>
    </w:p>
    <w:p w14:paraId="743CCF81" w14:textId="5B546947" w:rsidR="00B46BB6" w:rsidRPr="008058E7" w:rsidRDefault="00B46BB6" w:rsidP="00FF6647">
      <w:pPr>
        <w:snapToGrid w:val="0"/>
        <w:spacing w:line="300" w:lineRule="exact"/>
        <w:rPr>
          <w:rFonts w:ascii="游明朝" w:eastAsia="游明朝" w:hAnsi="游明朝"/>
          <w:color w:val="000000"/>
        </w:rPr>
      </w:pPr>
      <w:r w:rsidRPr="008058E7">
        <w:rPr>
          <w:rFonts w:ascii="游明朝" w:eastAsia="游明朝" w:hAnsi="游明朝" w:hint="eastAsia"/>
          <w:color w:val="000000"/>
        </w:rPr>
        <w:t>発表年：</w:t>
      </w:r>
    </w:p>
    <w:p w14:paraId="5057B1B1" w14:textId="1904FA91" w:rsidR="00B46BB6" w:rsidRPr="008058E7" w:rsidRDefault="00B46BB6" w:rsidP="00FF6647">
      <w:pPr>
        <w:snapToGrid w:val="0"/>
        <w:spacing w:line="300" w:lineRule="exact"/>
        <w:rPr>
          <w:rFonts w:ascii="游明朝" w:eastAsia="游明朝" w:hAnsi="游明朝"/>
          <w:color w:val="000000"/>
        </w:rPr>
      </w:pPr>
      <w:r w:rsidRPr="008058E7">
        <w:rPr>
          <w:rFonts w:ascii="游明朝" w:eastAsia="游明朝" w:hAnsi="游明朝" w:hint="eastAsia"/>
          <w:color w:val="000000"/>
        </w:rPr>
        <w:t>雑誌名：</w:t>
      </w:r>
    </w:p>
    <w:p w14:paraId="6D395487" w14:textId="6F0D5966" w:rsidR="00DF5C9D" w:rsidRPr="008058E7" w:rsidRDefault="00DF5C9D" w:rsidP="00FF6647">
      <w:pPr>
        <w:snapToGrid w:val="0"/>
        <w:spacing w:line="300" w:lineRule="exact"/>
        <w:rPr>
          <w:rFonts w:ascii="游明朝" w:eastAsia="游明朝" w:hAnsi="游明朝"/>
          <w:color w:val="000000"/>
        </w:rPr>
      </w:pPr>
      <w:r w:rsidRPr="008058E7">
        <w:rPr>
          <w:rFonts w:ascii="游明朝" w:eastAsia="游明朝" w:hAnsi="游明朝" w:hint="eastAsia"/>
          <w:color w:val="000000"/>
        </w:rPr>
        <w:t>タイトル：</w:t>
      </w:r>
    </w:p>
    <w:p w14:paraId="6E2B9E41" w14:textId="15BC89ED" w:rsidR="00B46BB6" w:rsidRPr="008058E7" w:rsidRDefault="00B46BB6" w:rsidP="00FF6647">
      <w:pPr>
        <w:snapToGrid w:val="0"/>
        <w:spacing w:line="300" w:lineRule="exact"/>
        <w:rPr>
          <w:rFonts w:ascii="游明朝" w:eastAsia="游明朝" w:hAnsi="游明朝"/>
        </w:rPr>
      </w:pPr>
      <w:r w:rsidRPr="008058E7">
        <w:rPr>
          <w:rFonts w:ascii="游明朝" w:eastAsia="游明朝" w:hAnsi="游明朝" w:hint="eastAsia"/>
        </w:rPr>
        <w:t>カテゴリー：</w:t>
      </w:r>
    </w:p>
    <w:p w14:paraId="7D040796" w14:textId="1B357EC6" w:rsidR="00B46BB6" w:rsidRPr="00E57FD2" w:rsidRDefault="00B46BB6" w:rsidP="00FF6647">
      <w:pPr>
        <w:snapToGrid w:val="0"/>
        <w:spacing w:line="300" w:lineRule="exact"/>
        <w:rPr>
          <w:rFonts w:ascii="游明朝" w:eastAsia="游明朝" w:hAnsi="游明朝"/>
        </w:rPr>
      </w:pPr>
      <w:r w:rsidRPr="008058E7">
        <w:rPr>
          <w:rFonts w:ascii="游明朝" w:eastAsia="游明朝" w:hAnsi="游明朝" w:hint="eastAsia"/>
        </w:rPr>
        <w:t>論文の</w:t>
      </w:r>
      <w:r w:rsidR="00AA0924" w:rsidRPr="008058E7">
        <w:rPr>
          <w:rFonts w:ascii="游明朝" w:eastAsia="游明朝" w:hAnsi="游明朝" w:hint="eastAsia"/>
        </w:rPr>
        <w:t>どの論点</w:t>
      </w:r>
      <w:r w:rsidRPr="008058E7">
        <w:rPr>
          <w:rFonts w:ascii="游明朝" w:eastAsia="游明朝" w:hAnsi="游明朝" w:hint="eastAsia"/>
        </w:rPr>
        <w:t>が「女性ヘルスケア」であるか（30文字以上～100文字以内）：</w:t>
      </w:r>
    </w:p>
    <w:p w14:paraId="4FC90E7C" w14:textId="2CCE9BFF" w:rsidR="007B4B15" w:rsidRPr="00E57FD2" w:rsidRDefault="007B4B15" w:rsidP="007F291B">
      <w:pPr>
        <w:snapToGrid w:val="0"/>
        <w:spacing w:line="300" w:lineRule="exact"/>
        <w:rPr>
          <w:rFonts w:ascii="游明朝" w:eastAsia="游明朝" w:hAnsi="游明朝"/>
        </w:rPr>
      </w:pPr>
    </w:p>
    <w:p w14:paraId="0D43470D" w14:textId="69098726" w:rsidR="00E57FD2" w:rsidRPr="00E57FD2" w:rsidRDefault="00E57FD2" w:rsidP="007F291B">
      <w:pPr>
        <w:snapToGrid w:val="0"/>
        <w:spacing w:line="300" w:lineRule="exact"/>
        <w:rPr>
          <w:rFonts w:ascii="游明朝" w:eastAsia="游明朝" w:hAnsi="游明朝"/>
        </w:rPr>
      </w:pPr>
    </w:p>
    <w:p w14:paraId="2D92BD4F" w14:textId="717546E1" w:rsidR="00E57FD2" w:rsidRPr="00E57FD2" w:rsidRDefault="00E57FD2" w:rsidP="007F291B">
      <w:pPr>
        <w:snapToGrid w:val="0"/>
        <w:spacing w:line="300" w:lineRule="exact"/>
        <w:rPr>
          <w:rFonts w:ascii="游明朝" w:eastAsia="游明朝" w:hAnsi="游明朝"/>
        </w:rPr>
      </w:pPr>
    </w:p>
    <w:p w14:paraId="3B2D1502" w14:textId="4B8BBD86" w:rsidR="00E57FD2" w:rsidRDefault="00E57FD2" w:rsidP="007F291B">
      <w:pPr>
        <w:snapToGrid w:val="0"/>
        <w:spacing w:line="300" w:lineRule="exact"/>
        <w:rPr>
          <w:rFonts w:ascii="游明朝" w:eastAsia="游明朝" w:hAnsi="游明朝"/>
        </w:rPr>
      </w:pPr>
    </w:p>
    <w:p w14:paraId="4AF2A8AD" w14:textId="77777777" w:rsidR="00E57FD2" w:rsidRPr="00E57FD2" w:rsidRDefault="00E57FD2" w:rsidP="007F291B">
      <w:pPr>
        <w:snapToGrid w:val="0"/>
        <w:spacing w:line="300" w:lineRule="exact"/>
        <w:rPr>
          <w:rFonts w:ascii="游明朝" w:eastAsia="游明朝" w:hAnsi="游明朝"/>
        </w:rPr>
      </w:pPr>
    </w:p>
    <w:p w14:paraId="274E38A9" w14:textId="789A2341" w:rsidR="007F291B" w:rsidRPr="008058E7" w:rsidRDefault="007F291B" w:rsidP="007F291B">
      <w:pPr>
        <w:snapToGrid w:val="0"/>
        <w:spacing w:line="300" w:lineRule="exact"/>
        <w:rPr>
          <w:rFonts w:ascii="游明朝" w:eastAsia="游明朝" w:hAnsi="游明朝"/>
        </w:rPr>
      </w:pPr>
      <w:r w:rsidRPr="008058E7">
        <w:rPr>
          <w:rFonts w:ascii="游明朝" w:eastAsia="游明朝" w:hAnsi="游明朝" w:hint="eastAsia"/>
        </w:rPr>
        <w:t>論文№2</w:t>
      </w:r>
    </w:p>
    <w:p w14:paraId="1B74E60A" w14:textId="77777777" w:rsidR="007B4B15" w:rsidRPr="008058E7" w:rsidRDefault="007B4B15" w:rsidP="007B4B15">
      <w:pPr>
        <w:snapToGrid w:val="0"/>
        <w:spacing w:line="300" w:lineRule="exact"/>
        <w:rPr>
          <w:rFonts w:ascii="游明朝" w:eastAsia="游明朝" w:hAnsi="游明朝"/>
        </w:rPr>
      </w:pPr>
      <w:r w:rsidRPr="008058E7">
        <w:rPr>
          <w:rFonts w:ascii="游明朝" w:eastAsia="游明朝" w:hAnsi="游明朝" w:hint="eastAsia"/>
        </w:rPr>
        <w:t>発表年：</w:t>
      </w:r>
    </w:p>
    <w:p w14:paraId="6EA9CB85" w14:textId="77777777" w:rsidR="007B4B15" w:rsidRPr="008058E7" w:rsidRDefault="007B4B15" w:rsidP="007B4B15">
      <w:pPr>
        <w:snapToGrid w:val="0"/>
        <w:spacing w:line="300" w:lineRule="exact"/>
        <w:rPr>
          <w:rFonts w:ascii="游明朝" w:eastAsia="游明朝" w:hAnsi="游明朝"/>
        </w:rPr>
      </w:pPr>
      <w:r w:rsidRPr="008058E7">
        <w:rPr>
          <w:rFonts w:ascii="游明朝" w:eastAsia="游明朝" w:hAnsi="游明朝" w:hint="eastAsia"/>
        </w:rPr>
        <w:t>雑誌名：</w:t>
      </w:r>
    </w:p>
    <w:p w14:paraId="02F1AEDF" w14:textId="77777777" w:rsidR="007B4B15" w:rsidRPr="008058E7" w:rsidRDefault="007B4B15" w:rsidP="007B4B15">
      <w:pPr>
        <w:snapToGrid w:val="0"/>
        <w:spacing w:line="300" w:lineRule="exact"/>
        <w:rPr>
          <w:rFonts w:ascii="游明朝" w:eastAsia="游明朝" w:hAnsi="游明朝"/>
        </w:rPr>
      </w:pPr>
      <w:r w:rsidRPr="008058E7">
        <w:rPr>
          <w:rFonts w:ascii="游明朝" w:eastAsia="游明朝" w:hAnsi="游明朝" w:hint="eastAsia"/>
        </w:rPr>
        <w:t>タイトル：</w:t>
      </w:r>
    </w:p>
    <w:p w14:paraId="0CCE56BD" w14:textId="77777777" w:rsidR="007B4B15" w:rsidRPr="008058E7" w:rsidRDefault="007B4B15" w:rsidP="007B4B15">
      <w:pPr>
        <w:snapToGrid w:val="0"/>
        <w:spacing w:line="300" w:lineRule="exact"/>
        <w:rPr>
          <w:rFonts w:ascii="游明朝" w:eastAsia="游明朝" w:hAnsi="游明朝"/>
        </w:rPr>
      </w:pPr>
      <w:r w:rsidRPr="008058E7">
        <w:rPr>
          <w:rFonts w:ascii="游明朝" w:eastAsia="游明朝" w:hAnsi="游明朝" w:hint="eastAsia"/>
        </w:rPr>
        <w:t>カテゴリー：</w:t>
      </w:r>
    </w:p>
    <w:p w14:paraId="62E24D34" w14:textId="77777777" w:rsidR="007B4B15" w:rsidRPr="00E57FD2" w:rsidRDefault="007B4B15" w:rsidP="007B4B15">
      <w:pPr>
        <w:snapToGrid w:val="0"/>
        <w:spacing w:line="300" w:lineRule="exact"/>
        <w:rPr>
          <w:rFonts w:ascii="游明朝" w:eastAsia="游明朝" w:hAnsi="游明朝"/>
        </w:rPr>
      </w:pPr>
      <w:r w:rsidRPr="008058E7">
        <w:rPr>
          <w:rFonts w:ascii="游明朝" w:eastAsia="游明朝" w:hAnsi="游明朝" w:hint="eastAsia"/>
        </w:rPr>
        <w:t>論文のどういった点が「女性ヘルスケア」であるか（30文字以上～100文字以内）：</w:t>
      </w:r>
    </w:p>
    <w:p w14:paraId="2DA10C69" w14:textId="77777777" w:rsidR="007B4B15" w:rsidRPr="00E57FD2" w:rsidRDefault="007B4B15" w:rsidP="007B4B15">
      <w:pPr>
        <w:snapToGrid w:val="0"/>
        <w:spacing w:line="300" w:lineRule="exact"/>
        <w:rPr>
          <w:rFonts w:ascii="游明朝" w:eastAsia="游明朝" w:hAnsi="游明朝"/>
        </w:rPr>
      </w:pPr>
    </w:p>
    <w:p w14:paraId="1665EC11" w14:textId="77777777" w:rsidR="007B4B15" w:rsidRPr="00E57FD2" w:rsidRDefault="007B4B15" w:rsidP="007B4B15">
      <w:pPr>
        <w:snapToGrid w:val="0"/>
        <w:spacing w:line="300" w:lineRule="exact"/>
        <w:rPr>
          <w:rFonts w:ascii="游明朝" w:eastAsia="游明朝" w:hAnsi="游明朝"/>
        </w:rPr>
      </w:pPr>
    </w:p>
    <w:p w14:paraId="5F1E0C6F" w14:textId="3CE91DA7" w:rsidR="007B4B15" w:rsidRPr="00E57FD2" w:rsidRDefault="007B4B15" w:rsidP="007B4B15">
      <w:pPr>
        <w:snapToGrid w:val="0"/>
        <w:spacing w:line="300" w:lineRule="exact"/>
        <w:rPr>
          <w:rFonts w:ascii="游明朝" w:eastAsia="游明朝" w:hAnsi="游明朝"/>
        </w:rPr>
      </w:pPr>
    </w:p>
    <w:p w14:paraId="56236E27" w14:textId="2845A9E2" w:rsidR="00C8152B" w:rsidRDefault="00C8152B" w:rsidP="007B4B15">
      <w:pPr>
        <w:snapToGrid w:val="0"/>
        <w:spacing w:line="300" w:lineRule="exact"/>
        <w:rPr>
          <w:rFonts w:ascii="游明朝" w:eastAsia="游明朝" w:hAnsi="游明朝"/>
          <w:color w:val="000000"/>
        </w:rPr>
      </w:pPr>
    </w:p>
    <w:p w14:paraId="1393032B" w14:textId="77777777" w:rsidR="00C8152B" w:rsidRDefault="00C8152B" w:rsidP="007B4B15">
      <w:pPr>
        <w:snapToGrid w:val="0"/>
        <w:spacing w:line="300" w:lineRule="exact"/>
        <w:rPr>
          <w:rFonts w:ascii="游明朝" w:eastAsia="游明朝" w:hAnsi="游明朝"/>
          <w:color w:val="000000"/>
        </w:rPr>
      </w:pPr>
    </w:p>
    <w:p w14:paraId="1036826F" w14:textId="24D2B534" w:rsidR="007F291B" w:rsidRDefault="007F291B" w:rsidP="007F291B">
      <w:pPr>
        <w:snapToGrid w:val="0"/>
        <w:spacing w:line="300" w:lineRule="exact"/>
        <w:rPr>
          <w:rFonts w:ascii="游明朝" w:eastAsia="游明朝" w:hAnsi="游明朝"/>
          <w:color w:val="000000"/>
        </w:rPr>
      </w:pPr>
      <w:r>
        <w:rPr>
          <w:rFonts w:ascii="游明朝" w:eastAsia="游明朝" w:hAnsi="游明朝" w:hint="eastAsia"/>
          <w:color w:val="000000"/>
        </w:rPr>
        <w:t>論文№3</w:t>
      </w:r>
    </w:p>
    <w:p w14:paraId="659765C4"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発表年：</w:t>
      </w:r>
    </w:p>
    <w:p w14:paraId="7C27FCD9"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雑誌名：</w:t>
      </w:r>
    </w:p>
    <w:p w14:paraId="251BF936"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タイトル：</w:t>
      </w:r>
    </w:p>
    <w:p w14:paraId="3D344124"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カテゴリー：</w:t>
      </w:r>
    </w:p>
    <w:p w14:paraId="18B3E895" w14:textId="77777777" w:rsidR="00A66B23" w:rsidRPr="00E57FD2" w:rsidRDefault="00A66B23" w:rsidP="00A66B23">
      <w:pPr>
        <w:snapToGrid w:val="0"/>
        <w:spacing w:line="300" w:lineRule="exact"/>
        <w:rPr>
          <w:rFonts w:ascii="游明朝" w:eastAsia="游明朝" w:hAnsi="游明朝"/>
        </w:rPr>
      </w:pPr>
      <w:r w:rsidRPr="008058E7">
        <w:rPr>
          <w:rFonts w:ascii="游明朝" w:eastAsia="游明朝" w:hAnsi="游明朝" w:hint="eastAsia"/>
        </w:rPr>
        <w:t>論文のどういった点が「女性ヘルスケア」であるか（30文字以上～100文字以内）：</w:t>
      </w:r>
    </w:p>
    <w:p w14:paraId="457F856C" w14:textId="77777777" w:rsidR="007F291B" w:rsidRPr="00A66B23" w:rsidRDefault="007F291B" w:rsidP="007F291B">
      <w:pPr>
        <w:snapToGrid w:val="0"/>
        <w:spacing w:line="300" w:lineRule="exact"/>
        <w:rPr>
          <w:rFonts w:ascii="游明朝" w:eastAsia="游明朝" w:hAnsi="游明朝"/>
          <w:color w:val="000000"/>
        </w:rPr>
      </w:pPr>
    </w:p>
    <w:p w14:paraId="482E54D4" w14:textId="4643640B" w:rsidR="007F291B" w:rsidRDefault="007F291B" w:rsidP="007F291B">
      <w:pPr>
        <w:snapToGrid w:val="0"/>
        <w:spacing w:line="300" w:lineRule="exact"/>
        <w:rPr>
          <w:rFonts w:ascii="游明朝" w:eastAsia="游明朝" w:hAnsi="游明朝"/>
          <w:color w:val="000000"/>
        </w:rPr>
      </w:pPr>
    </w:p>
    <w:p w14:paraId="2261CFA4" w14:textId="77777777" w:rsidR="00B85E00" w:rsidRDefault="00B85E00" w:rsidP="007F291B">
      <w:pPr>
        <w:snapToGrid w:val="0"/>
        <w:spacing w:line="300" w:lineRule="exact"/>
        <w:rPr>
          <w:rFonts w:ascii="游明朝" w:eastAsia="游明朝" w:hAnsi="游明朝"/>
          <w:color w:val="000000"/>
        </w:rPr>
      </w:pPr>
    </w:p>
    <w:p w14:paraId="347925A1" w14:textId="77777777" w:rsidR="007F291B" w:rsidRDefault="007F291B" w:rsidP="007F291B">
      <w:pPr>
        <w:snapToGrid w:val="0"/>
        <w:spacing w:line="300" w:lineRule="exact"/>
        <w:rPr>
          <w:rFonts w:ascii="游明朝" w:eastAsia="游明朝" w:hAnsi="游明朝"/>
          <w:color w:val="000000"/>
        </w:rPr>
      </w:pPr>
    </w:p>
    <w:p w14:paraId="26A55872" w14:textId="77777777" w:rsidR="007F291B" w:rsidRDefault="007F291B" w:rsidP="007F291B">
      <w:pPr>
        <w:snapToGrid w:val="0"/>
        <w:spacing w:line="300" w:lineRule="exact"/>
        <w:rPr>
          <w:rFonts w:ascii="游明朝" w:eastAsia="游明朝" w:hAnsi="游明朝"/>
          <w:color w:val="000000"/>
        </w:rPr>
      </w:pPr>
    </w:p>
    <w:p w14:paraId="303EE7C7" w14:textId="5ED17718" w:rsidR="007F291B" w:rsidRDefault="007F291B" w:rsidP="007F291B">
      <w:pPr>
        <w:snapToGrid w:val="0"/>
        <w:spacing w:line="300" w:lineRule="exact"/>
        <w:rPr>
          <w:rFonts w:ascii="游明朝" w:eastAsia="游明朝" w:hAnsi="游明朝"/>
          <w:color w:val="000000"/>
        </w:rPr>
      </w:pPr>
      <w:r>
        <w:rPr>
          <w:rFonts w:ascii="游明朝" w:eastAsia="游明朝" w:hAnsi="游明朝" w:hint="eastAsia"/>
          <w:color w:val="000000"/>
        </w:rPr>
        <w:t>論文№4</w:t>
      </w:r>
    </w:p>
    <w:p w14:paraId="48EE6230"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発表年：</w:t>
      </w:r>
    </w:p>
    <w:p w14:paraId="7C399EE7"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雑誌名：</w:t>
      </w:r>
    </w:p>
    <w:p w14:paraId="49921175"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タイトル：</w:t>
      </w:r>
    </w:p>
    <w:p w14:paraId="03B493FE"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カテゴリー：</w:t>
      </w:r>
    </w:p>
    <w:p w14:paraId="419E2C9F" w14:textId="77777777" w:rsidR="00A66B23" w:rsidRPr="00E57FD2" w:rsidRDefault="00A66B23" w:rsidP="00A66B23">
      <w:pPr>
        <w:snapToGrid w:val="0"/>
        <w:spacing w:line="300" w:lineRule="exact"/>
        <w:rPr>
          <w:rFonts w:ascii="游明朝" w:eastAsia="游明朝" w:hAnsi="游明朝"/>
        </w:rPr>
      </w:pPr>
      <w:r w:rsidRPr="008058E7">
        <w:rPr>
          <w:rFonts w:ascii="游明朝" w:eastAsia="游明朝" w:hAnsi="游明朝" w:hint="eastAsia"/>
        </w:rPr>
        <w:t>論文のどういった点が「女性ヘルスケア」であるか（30文字以上～100文字以内）：</w:t>
      </w:r>
    </w:p>
    <w:p w14:paraId="7A5F0124" w14:textId="77777777" w:rsidR="007F291B" w:rsidRPr="00A66B23" w:rsidRDefault="007F291B" w:rsidP="007F291B">
      <w:pPr>
        <w:snapToGrid w:val="0"/>
        <w:spacing w:line="300" w:lineRule="exact"/>
        <w:rPr>
          <w:rFonts w:ascii="游明朝" w:eastAsia="游明朝" w:hAnsi="游明朝"/>
          <w:color w:val="000000"/>
        </w:rPr>
      </w:pPr>
    </w:p>
    <w:p w14:paraId="29BBB94A" w14:textId="1D6791A9" w:rsidR="007F291B" w:rsidRDefault="007F291B" w:rsidP="007F291B">
      <w:pPr>
        <w:snapToGrid w:val="0"/>
        <w:spacing w:line="300" w:lineRule="exact"/>
        <w:rPr>
          <w:rFonts w:ascii="游明朝" w:eastAsia="游明朝" w:hAnsi="游明朝"/>
          <w:color w:val="000000"/>
        </w:rPr>
      </w:pPr>
    </w:p>
    <w:p w14:paraId="294BB406" w14:textId="77777777" w:rsidR="00B85E00" w:rsidRDefault="00B85E00" w:rsidP="007F291B">
      <w:pPr>
        <w:snapToGrid w:val="0"/>
        <w:spacing w:line="300" w:lineRule="exact"/>
        <w:rPr>
          <w:rFonts w:ascii="游明朝" w:eastAsia="游明朝" w:hAnsi="游明朝"/>
          <w:color w:val="000000"/>
        </w:rPr>
      </w:pPr>
    </w:p>
    <w:p w14:paraId="21C0256D" w14:textId="77777777" w:rsidR="007F291B" w:rsidRDefault="007F291B" w:rsidP="007F291B">
      <w:pPr>
        <w:snapToGrid w:val="0"/>
        <w:spacing w:line="300" w:lineRule="exact"/>
        <w:rPr>
          <w:rFonts w:ascii="游明朝" w:eastAsia="游明朝" w:hAnsi="游明朝"/>
          <w:color w:val="000000"/>
        </w:rPr>
      </w:pPr>
    </w:p>
    <w:p w14:paraId="63687C65" w14:textId="77777777" w:rsidR="007F291B" w:rsidRDefault="007F291B" w:rsidP="007F291B">
      <w:pPr>
        <w:snapToGrid w:val="0"/>
        <w:spacing w:line="300" w:lineRule="exact"/>
        <w:rPr>
          <w:rFonts w:ascii="游明朝" w:eastAsia="游明朝" w:hAnsi="游明朝"/>
          <w:color w:val="000000"/>
        </w:rPr>
      </w:pPr>
    </w:p>
    <w:p w14:paraId="3A791891" w14:textId="5B9E312D" w:rsidR="007F291B" w:rsidRDefault="007F291B" w:rsidP="007F291B">
      <w:pPr>
        <w:snapToGrid w:val="0"/>
        <w:spacing w:line="300" w:lineRule="exact"/>
        <w:rPr>
          <w:rFonts w:ascii="游明朝" w:eastAsia="游明朝" w:hAnsi="游明朝"/>
          <w:color w:val="000000"/>
        </w:rPr>
      </w:pPr>
      <w:r>
        <w:rPr>
          <w:rFonts w:ascii="游明朝" w:eastAsia="游明朝" w:hAnsi="游明朝" w:hint="eastAsia"/>
          <w:color w:val="000000"/>
        </w:rPr>
        <w:t>論文№5</w:t>
      </w:r>
    </w:p>
    <w:p w14:paraId="6C22B630"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発表年：</w:t>
      </w:r>
    </w:p>
    <w:p w14:paraId="0AB434E5"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雑誌名：</w:t>
      </w:r>
    </w:p>
    <w:p w14:paraId="3E5DE692"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タイトル：</w:t>
      </w:r>
    </w:p>
    <w:p w14:paraId="33633D6A" w14:textId="77777777" w:rsidR="00A66B23" w:rsidRPr="008058E7" w:rsidRDefault="00A66B23" w:rsidP="00A66B23">
      <w:pPr>
        <w:snapToGrid w:val="0"/>
        <w:spacing w:line="300" w:lineRule="exact"/>
        <w:rPr>
          <w:rFonts w:ascii="游明朝" w:eastAsia="游明朝" w:hAnsi="游明朝"/>
        </w:rPr>
      </w:pPr>
      <w:r w:rsidRPr="008058E7">
        <w:rPr>
          <w:rFonts w:ascii="游明朝" w:eastAsia="游明朝" w:hAnsi="游明朝" w:hint="eastAsia"/>
        </w:rPr>
        <w:t>カテゴリー：</w:t>
      </w:r>
    </w:p>
    <w:p w14:paraId="0137E533" w14:textId="77777777" w:rsidR="00A66B23" w:rsidRPr="00E57FD2" w:rsidRDefault="00A66B23" w:rsidP="00A66B23">
      <w:pPr>
        <w:snapToGrid w:val="0"/>
        <w:spacing w:line="300" w:lineRule="exact"/>
        <w:rPr>
          <w:rFonts w:ascii="游明朝" w:eastAsia="游明朝" w:hAnsi="游明朝"/>
        </w:rPr>
      </w:pPr>
      <w:r w:rsidRPr="008058E7">
        <w:rPr>
          <w:rFonts w:ascii="游明朝" w:eastAsia="游明朝" w:hAnsi="游明朝" w:hint="eastAsia"/>
        </w:rPr>
        <w:t>論文のどういった点が「女性ヘルスケア」であるか（30文字以上～100文字以内）：</w:t>
      </w:r>
    </w:p>
    <w:p w14:paraId="054E2DE3" w14:textId="51B3ECE2" w:rsidR="007F291B" w:rsidRPr="00A66B23" w:rsidRDefault="007F291B" w:rsidP="007F291B">
      <w:pPr>
        <w:snapToGrid w:val="0"/>
        <w:spacing w:line="300" w:lineRule="exact"/>
        <w:rPr>
          <w:rFonts w:ascii="游明朝" w:eastAsia="游明朝" w:hAnsi="游明朝"/>
          <w:color w:val="000000"/>
        </w:rPr>
      </w:pPr>
    </w:p>
    <w:p w14:paraId="7E936D0B" w14:textId="78CB421E" w:rsidR="003D2DF6" w:rsidRDefault="003D2DF6" w:rsidP="007F291B">
      <w:pPr>
        <w:snapToGrid w:val="0"/>
        <w:spacing w:line="300" w:lineRule="exact"/>
        <w:rPr>
          <w:rFonts w:ascii="游明朝" w:eastAsia="游明朝" w:hAnsi="游明朝"/>
          <w:color w:val="000000"/>
        </w:rPr>
      </w:pPr>
    </w:p>
    <w:p w14:paraId="28B4744F" w14:textId="2DDEB478" w:rsidR="003D2DF6" w:rsidRDefault="003D2DF6" w:rsidP="007F291B">
      <w:pPr>
        <w:snapToGrid w:val="0"/>
        <w:spacing w:line="300" w:lineRule="exact"/>
        <w:rPr>
          <w:rFonts w:ascii="游明朝" w:eastAsia="游明朝" w:hAnsi="游明朝"/>
          <w:color w:val="000000"/>
        </w:rPr>
      </w:pPr>
    </w:p>
    <w:p w14:paraId="53BE3B28" w14:textId="43F04606" w:rsidR="003D2DF6" w:rsidRDefault="003D2DF6" w:rsidP="007F291B">
      <w:pPr>
        <w:snapToGrid w:val="0"/>
        <w:spacing w:line="300" w:lineRule="exact"/>
        <w:rPr>
          <w:rFonts w:ascii="游明朝" w:eastAsia="游明朝" w:hAnsi="游明朝"/>
          <w:color w:val="000000"/>
        </w:rPr>
      </w:pPr>
    </w:p>
    <w:p w14:paraId="73BB1B82" w14:textId="6C1B476E" w:rsidR="003D2DF6" w:rsidRDefault="003D2DF6" w:rsidP="007F291B">
      <w:pPr>
        <w:snapToGrid w:val="0"/>
        <w:spacing w:line="300" w:lineRule="exact"/>
        <w:rPr>
          <w:rFonts w:ascii="游明朝" w:eastAsia="游明朝" w:hAnsi="游明朝"/>
          <w:color w:val="000000"/>
        </w:rPr>
      </w:pPr>
    </w:p>
    <w:p w14:paraId="0C90CEC8" w14:textId="2A59764C" w:rsidR="004C03BF" w:rsidRDefault="004C03BF" w:rsidP="007F291B">
      <w:pPr>
        <w:snapToGrid w:val="0"/>
        <w:spacing w:line="300" w:lineRule="exact"/>
        <w:rPr>
          <w:rFonts w:ascii="游明朝" w:eastAsia="游明朝" w:hAnsi="游明朝"/>
          <w:color w:val="000000"/>
        </w:rPr>
      </w:pPr>
    </w:p>
    <w:p w14:paraId="451BF875" w14:textId="5D1778D8" w:rsidR="004C03BF" w:rsidRDefault="004C03BF" w:rsidP="007F291B">
      <w:pPr>
        <w:snapToGrid w:val="0"/>
        <w:spacing w:line="300" w:lineRule="exact"/>
        <w:rPr>
          <w:rFonts w:ascii="游明朝" w:eastAsia="游明朝" w:hAnsi="游明朝"/>
          <w:color w:val="000000"/>
        </w:rPr>
      </w:pPr>
    </w:p>
    <w:p w14:paraId="32BCBC57" w14:textId="0D921B98" w:rsidR="004C03BF" w:rsidRDefault="004C03BF" w:rsidP="007F291B">
      <w:pPr>
        <w:snapToGrid w:val="0"/>
        <w:spacing w:line="300" w:lineRule="exact"/>
        <w:rPr>
          <w:rFonts w:ascii="游明朝" w:eastAsia="游明朝" w:hAnsi="游明朝"/>
          <w:color w:val="000000"/>
        </w:rPr>
      </w:pPr>
    </w:p>
    <w:p w14:paraId="08E62146" w14:textId="77777777" w:rsidR="004C03BF" w:rsidRPr="004C03BF" w:rsidRDefault="004C03BF" w:rsidP="004C03BF">
      <w:pPr>
        <w:snapToGrid w:val="0"/>
        <w:spacing w:line="300" w:lineRule="exact"/>
        <w:rPr>
          <w:rFonts w:ascii="游明朝" w:eastAsia="游明朝" w:hAnsi="游明朝"/>
          <w:color w:val="000000"/>
        </w:rPr>
      </w:pPr>
      <w:bookmarkStart w:id="1" w:name="_Hlk182594666"/>
      <w:r w:rsidRPr="004C03BF">
        <w:rPr>
          <w:rFonts w:ascii="游明朝" w:eastAsia="游明朝" w:hAnsi="游明朝" w:hint="eastAsia"/>
          <w:color w:val="000000"/>
        </w:rPr>
        <w:lastRenderedPageBreak/>
        <w:t>別紙：</w:t>
      </w:r>
      <w:bookmarkStart w:id="2" w:name="_Hlk182496660"/>
      <w:r w:rsidRPr="004C03BF">
        <w:rPr>
          <w:rFonts w:ascii="游明朝" w:eastAsia="游明朝" w:hAnsi="游明朝" w:hint="eastAsia"/>
          <w:color w:val="000000"/>
        </w:rPr>
        <w:t>論文カテゴリー 一覧</w:t>
      </w:r>
      <w:bookmarkEnd w:id="2"/>
      <w:r w:rsidRPr="004C03BF">
        <w:rPr>
          <w:rFonts w:ascii="游明朝" w:eastAsia="游明朝" w:hAnsi="游明朝" w:hint="eastAsia"/>
          <w:color w:val="000000"/>
        </w:rPr>
        <w:t>（女性ヘルスケア専門医研修項目より）</w:t>
      </w:r>
    </w:p>
    <w:tbl>
      <w:tblPr>
        <w:tblStyle w:val="a3"/>
        <w:tblW w:w="9493" w:type="dxa"/>
        <w:tblLook w:val="04A0" w:firstRow="1" w:lastRow="0" w:firstColumn="1" w:lastColumn="0" w:noHBand="0" w:noVBand="1"/>
      </w:tblPr>
      <w:tblGrid>
        <w:gridCol w:w="1309"/>
        <w:gridCol w:w="2590"/>
        <w:gridCol w:w="3893"/>
        <w:gridCol w:w="1701"/>
      </w:tblGrid>
      <w:tr w:rsidR="004C03BF" w:rsidRPr="004C03BF" w14:paraId="57D58BC8" w14:textId="77777777" w:rsidTr="004C03BF">
        <w:tc>
          <w:tcPr>
            <w:tcW w:w="1309" w:type="dxa"/>
          </w:tcPr>
          <w:p w14:paraId="7F974188" w14:textId="77777777" w:rsidR="004C03BF" w:rsidRPr="004C03BF" w:rsidRDefault="004C03BF" w:rsidP="004C03BF">
            <w:pPr>
              <w:snapToGrid w:val="0"/>
              <w:spacing w:line="300" w:lineRule="exact"/>
              <w:rPr>
                <w:rFonts w:ascii="游明朝" w:eastAsia="游明朝" w:hAnsi="游明朝"/>
                <w:bCs/>
                <w:color w:val="000000"/>
              </w:rPr>
            </w:pPr>
          </w:p>
        </w:tc>
        <w:tc>
          <w:tcPr>
            <w:tcW w:w="2590" w:type="dxa"/>
          </w:tcPr>
          <w:p w14:paraId="68BA0D11"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44943F62" w14:textId="77777777" w:rsidR="004C03BF" w:rsidRPr="004C03BF" w:rsidRDefault="004C03BF" w:rsidP="004C03BF">
            <w:pPr>
              <w:snapToGrid w:val="0"/>
              <w:spacing w:line="300" w:lineRule="exact"/>
              <w:rPr>
                <w:rFonts w:ascii="游明朝" w:eastAsia="游明朝" w:hAnsi="游明朝"/>
                <w:color w:val="000000"/>
              </w:rPr>
            </w:pPr>
          </w:p>
        </w:tc>
        <w:tc>
          <w:tcPr>
            <w:tcW w:w="1701" w:type="dxa"/>
          </w:tcPr>
          <w:p w14:paraId="0650764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カテゴリー番号</w:t>
            </w:r>
          </w:p>
        </w:tc>
      </w:tr>
      <w:tr w:rsidR="004C03BF" w:rsidRPr="004C03BF" w14:paraId="001CC385" w14:textId="77777777" w:rsidTr="004C03BF">
        <w:tc>
          <w:tcPr>
            <w:tcW w:w="1309" w:type="dxa"/>
            <w:vMerge w:val="restart"/>
          </w:tcPr>
          <w:p w14:paraId="36604E46" w14:textId="77777777" w:rsidR="004C03BF" w:rsidRPr="004C03BF" w:rsidRDefault="004C03BF" w:rsidP="004C03BF">
            <w:pPr>
              <w:snapToGrid w:val="0"/>
              <w:spacing w:line="300" w:lineRule="exact"/>
              <w:rPr>
                <w:rFonts w:ascii="游明朝" w:eastAsia="游明朝" w:hAnsi="游明朝"/>
                <w:bCs/>
                <w:color w:val="000000"/>
              </w:rPr>
            </w:pPr>
            <w:r w:rsidRPr="004C03BF">
              <w:rPr>
                <w:rFonts w:ascii="游明朝" w:eastAsia="游明朝" w:hAnsi="游明朝" w:hint="eastAsia"/>
                <w:bCs/>
                <w:color w:val="000000"/>
              </w:rPr>
              <w:t>１．思春期</w:t>
            </w:r>
          </w:p>
        </w:tc>
        <w:tc>
          <w:tcPr>
            <w:tcW w:w="2590" w:type="dxa"/>
          </w:tcPr>
          <w:p w14:paraId="27A7AC5F"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（１）思春期発来異常</w:t>
            </w:r>
          </w:p>
        </w:tc>
        <w:tc>
          <w:tcPr>
            <w:tcW w:w="3893" w:type="dxa"/>
          </w:tcPr>
          <w:p w14:paraId="668C834A"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思春期発来機構、思春期早発症、思春期遅発症など</w:t>
            </w:r>
          </w:p>
        </w:tc>
        <w:tc>
          <w:tcPr>
            <w:tcW w:w="1701" w:type="dxa"/>
          </w:tcPr>
          <w:p w14:paraId="3795925D"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1-(1)</w:t>
            </w:r>
          </w:p>
        </w:tc>
      </w:tr>
      <w:tr w:rsidR="004C03BF" w:rsidRPr="004C03BF" w14:paraId="01229A42" w14:textId="77777777" w:rsidTr="004C03BF">
        <w:trPr>
          <w:trHeight w:val="607"/>
        </w:trPr>
        <w:tc>
          <w:tcPr>
            <w:tcW w:w="1309" w:type="dxa"/>
            <w:vMerge/>
          </w:tcPr>
          <w:p w14:paraId="6A856E9A"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val="restart"/>
          </w:tcPr>
          <w:p w14:paraId="1BF0E70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bCs/>
                <w:color w:val="000000"/>
              </w:rPr>
              <w:t xml:space="preserve">（２）原発性無月経　</w:t>
            </w:r>
          </w:p>
        </w:tc>
        <w:tc>
          <w:tcPr>
            <w:tcW w:w="3893" w:type="dxa"/>
          </w:tcPr>
          <w:p w14:paraId="03DB1085"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A</w:t>
            </w:r>
            <w:r w:rsidRPr="004C03BF">
              <w:rPr>
                <w:rFonts w:ascii="游明朝" w:eastAsia="游明朝" w:hAnsi="游明朝"/>
                <w:color w:val="000000"/>
              </w:rPr>
              <w:t xml:space="preserve">. </w:t>
            </w:r>
            <w:r w:rsidRPr="004C03BF">
              <w:rPr>
                <w:rFonts w:ascii="游明朝" w:eastAsia="游明朝" w:hAnsi="游明朝" w:hint="eastAsia"/>
                <w:color w:val="000000"/>
              </w:rPr>
              <w:t>視床下部性：</w:t>
            </w:r>
            <w:r w:rsidRPr="004C03BF">
              <w:rPr>
                <w:rFonts w:ascii="游明朝" w:eastAsia="游明朝" w:hAnsi="游明朝"/>
                <w:color w:val="000000"/>
              </w:rPr>
              <w:t>Kallmann症候群, Laurence-Moon</w:t>
            </w:r>
            <w:r w:rsidRPr="004C03BF">
              <w:rPr>
                <w:rFonts w:ascii="游明朝" w:eastAsia="游明朝" w:hAnsi="游明朝" w:hint="eastAsia"/>
                <w:color w:val="000000"/>
              </w:rPr>
              <w:t>症候群</w:t>
            </w:r>
            <w:r w:rsidRPr="004C03BF">
              <w:rPr>
                <w:rFonts w:ascii="游明朝" w:eastAsia="游明朝" w:hAnsi="游明朝"/>
                <w:color w:val="000000"/>
              </w:rPr>
              <w:t>, Frö</w:t>
            </w:r>
            <w:r w:rsidRPr="004C03BF">
              <w:rPr>
                <w:rFonts w:ascii="游明朝" w:eastAsia="游明朝" w:hAnsi="游明朝" w:hint="eastAsia"/>
                <w:color w:val="000000"/>
              </w:rPr>
              <w:t>h</w:t>
            </w:r>
            <w:r w:rsidRPr="004C03BF">
              <w:rPr>
                <w:rFonts w:ascii="游明朝" w:eastAsia="游明朝" w:hAnsi="游明朝"/>
                <w:color w:val="000000"/>
              </w:rPr>
              <w:t>lich</w:t>
            </w:r>
            <w:r w:rsidRPr="004C03BF">
              <w:rPr>
                <w:rFonts w:ascii="游明朝" w:eastAsia="游明朝" w:hAnsi="游明朝" w:hint="eastAsia"/>
                <w:color w:val="000000"/>
              </w:rPr>
              <w:t>症候群</w:t>
            </w:r>
          </w:p>
        </w:tc>
        <w:tc>
          <w:tcPr>
            <w:tcW w:w="1701" w:type="dxa"/>
          </w:tcPr>
          <w:p w14:paraId="06157B29"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1-(2)-A</w:t>
            </w:r>
          </w:p>
        </w:tc>
      </w:tr>
      <w:tr w:rsidR="004C03BF" w:rsidRPr="004C03BF" w14:paraId="4B316698" w14:textId="77777777" w:rsidTr="004C03BF">
        <w:trPr>
          <w:trHeight w:val="651"/>
        </w:trPr>
        <w:tc>
          <w:tcPr>
            <w:tcW w:w="1309" w:type="dxa"/>
            <w:vMerge/>
          </w:tcPr>
          <w:p w14:paraId="27847898"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201335EA" w14:textId="77777777" w:rsidR="004C03BF" w:rsidRPr="004C03BF" w:rsidRDefault="004C03BF" w:rsidP="004C03BF">
            <w:pPr>
              <w:snapToGrid w:val="0"/>
              <w:spacing w:line="300" w:lineRule="exact"/>
              <w:rPr>
                <w:rFonts w:ascii="游明朝" w:eastAsia="游明朝" w:hAnsi="游明朝"/>
                <w:bCs/>
                <w:color w:val="000000"/>
              </w:rPr>
            </w:pPr>
          </w:p>
        </w:tc>
        <w:tc>
          <w:tcPr>
            <w:tcW w:w="3893" w:type="dxa"/>
          </w:tcPr>
          <w:p w14:paraId="1C08170F"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B</w:t>
            </w:r>
            <w:r w:rsidRPr="004C03BF">
              <w:rPr>
                <w:rFonts w:ascii="游明朝" w:eastAsia="游明朝" w:hAnsi="游明朝"/>
                <w:color w:val="000000"/>
              </w:rPr>
              <w:t xml:space="preserve">. </w:t>
            </w:r>
            <w:r w:rsidRPr="004C03BF">
              <w:rPr>
                <w:rFonts w:ascii="游明朝" w:eastAsia="游明朝" w:hAnsi="游明朝" w:hint="eastAsia"/>
                <w:color w:val="000000"/>
              </w:rPr>
              <w:t>下垂体性：ゴナドトロピン単独欠損症, 下垂体腫瘍</w:t>
            </w:r>
          </w:p>
        </w:tc>
        <w:tc>
          <w:tcPr>
            <w:tcW w:w="1701" w:type="dxa"/>
          </w:tcPr>
          <w:p w14:paraId="7D69496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1-(2)-B</w:t>
            </w:r>
          </w:p>
        </w:tc>
      </w:tr>
      <w:tr w:rsidR="004C03BF" w:rsidRPr="004C03BF" w14:paraId="498CA391" w14:textId="77777777" w:rsidTr="004C03BF">
        <w:trPr>
          <w:trHeight w:val="1404"/>
        </w:trPr>
        <w:tc>
          <w:tcPr>
            <w:tcW w:w="1309" w:type="dxa"/>
            <w:vMerge/>
          </w:tcPr>
          <w:p w14:paraId="4139AE9C"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5CEC64E5" w14:textId="77777777" w:rsidR="004C03BF" w:rsidRPr="004C03BF" w:rsidRDefault="004C03BF" w:rsidP="004C03BF">
            <w:pPr>
              <w:snapToGrid w:val="0"/>
              <w:spacing w:line="300" w:lineRule="exact"/>
              <w:rPr>
                <w:rFonts w:ascii="游明朝" w:eastAsia="游明朝" w:hAnsi="游明朝"/>
                <w:bCs/>
                <w:color w:val="000000"/>
              </w:rPr>
            </w:pPr>
          </w:p>
        </w:tc>
        <w:tc>
          <w:tcPr>
            <w:tcW w:w="3893" w:type="dxa"/>
          </w:tcPr>
          <w:p w14:paraId="73E7974E"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C</w:t>
            </w:r>
            <w:r w:rsidRPr="004C03BF">
              <w:rPr>
                <w:rFonts w:ascii="游明朝" w:eastAsia="游明朝" w:hAnsi="游明朝"/>
                <w:color w:val="000000"/>
              </w:rPr>
              <w:t xml:space="preserve">. </w:t>
            </w:r>
            <w:r w:rsidRPr="004C03BF">
              <w:rPr>
                <w:rFonts w:ascii="游明朝" w:eastAsia="游明朝" w:hAnsi="游明朝" w:hint="eastAsia"/>
                <w:color w:val="000000"/>
              </w:rPr>
              <w:t>卵巣性：Turner症候群</w:t>
            </w:r>
            <w:r w:rsidRPr="004C03BF">
              <w:rPr>
                <w:rFonts w:ascii="游明朝" w:eastAsia="游明朝" w:hAnsi="游明朝"/>
                <w:color w:val="000000"/>
              </w:rPr>
              <w:t>, XX性腺形成不全症, XY性腺形成不全症 (XY女</w:t>
            </w:r>
            <w:r w:rsidRPr="004C03BF">
              <w:rPr>
                <w:rFonts w:ascii="游明朝" w:eastAsia="游明朝" w:hAnsi="游明朝" w:hint="eastAsia"/>
                <w:color w:val="000000"/>
              </w:rPr>
              <w:t xml:space="preserve">性), </w:t>
            </w:r>
          </w:p>
          <w:p w14:paraId="16A47DAE"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アンドロゲン不応症候群, ゴナドトロピン不応症</w:t>
            </w:r>
          </w:p>
        </w:tc>
        <w:tc>
          <w:tcPr>
            <w:tcW w:w="1701" w:type="dxa"/>
          </w:tcPr>
          <w:p w14:paraId="3F7636E1"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1-(2)-C</w:t>
            </w:r>
          </w:p>
          <w:p w14:paraId="35243832" w14:textId="77777777" w:rsidR="004C03BF" w:rsidRPr="004C03BF" w:rsidRDefault="004C03BF" w:rsidP="004C03BF">
            <w:pPr>
              <w:snapToGrid w:val="0"/>
              <w:spacing w:line="300" w:lineRule="exact"/>
              <w:rPr>
                <w:rFonts w:ascii="游明朝" w:eastAsia="游明朝" w:hAnsi="游明朝"/>
                <w:color w:val="000000"/>
              </w:rPr>
            </w:pPr>
          </w:p>
        </w:tc>
      </w:tr>
      <w:tr w:rsidR="004C03BF" w:rsidRPr="004C03BF" w14:paraId="16A16EB5" w14:textId="77777777" w:rsidTr="004C03BF">
        <w:trPr>
          <w:trHeight w:val="1662"/>
        </w:trPr>
        <w:tc>
          <w:tcPr>
            <w:tcW w:w="1309" w:type="dxa"/>
            <w:vMerge/>
          </w:tcPr>
          <w:p w14:paraId="336BBD81"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4751D0CF" w14:textId="77777777" w:rsidR="004C03BF" w:rsidRPr="004C03BF" w:rsidRDefault="004C03BF" w:rsidP="004C03BF">
            <w:pPr>
              <w:snapToGrid w:val="0"/>
              <w:spacing w:line="300" w:lineRule="exact"/>
              <w:rPr>
                <w:rFonts w:ascii="游明朝" w:eastAsia="游明朝" w:hAnsi="游明朝"/>
                <w:bCs/>
                <w:color w:val="000000"/>
              </w:rPr>
            </w:pPr>
          </w:p>
        </w:tc>
        <w:tc>
          <w:tcPr>
            <w:tcW w:w="3893" w:type="dxa"/>
          </w:tcPr>
          <w:p w14:paraId="28C471F6"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D</w:t>
            </w:r>
            <w:r w:rsidRPr="004C03BF">
              <w:rPr>
                <w:rFonts w:ascii="游明朝" w:eastAsia="游明朝" w:hAnsi="游明朝"/>
                <w:color w:val="000000"/>
              </w:rPr>
              <w:t xml:space="preserve">. </w:t>
            </w:r>
            <w:r w:rsidRPr="004C03BF">
              <w:rPr>
                <w:rFonts w:ascii="游明朝" w:eastAsia="游明朝" w:hAnsi="游明朝" w:hint="eastAsia"/>
                <w:color w:val="000000"/>
              </w:rPr>
              <w:t>子宮性：子宮・腟欠損症（</w:t>
            </w:r>
            <w:r w:rsidRPr="004C03BF">
              <w:rPr>
                <w:rFonts w:ascii="游明朝" w:eastAsia="游明朝" w:hAnsi="游明朝"/>
                <w:color w:val="000000"/>
              </w:rPr>
              <w:t>Mayer-Rokitansky-Küster-Hauser</w:t>
            </w:r>
            <w:r w:rsidRPr="004C03BF">
              <w:rPr>
                <w:rFonts w:ascii="游明朝" w:eastAsia="游明朝" w:hAnsi="游明朝" w:hint="eastAsia"/>
                <w:color w:val="000000"/>
              </w:rPr>
              <w:t>症候群）, 幼・小児期</w:t>
            </w:r>
            <w:r w:rsidRPr="004C03BF">
              <w:rPr>
                <w:rFonts w:ascii="游明朝" w:eastAsia="游明朝" w:hAnsi="游明朝"/>
                <w:color w:val="000000"/>
              </w:rPr>
              <w:t>Asherman症</w:t>
            </w:r>
            <w:r w:rsidRPr="004C03BF">
              <w:rPr>
                <w:rFonts w:ascii="游明朝" w:eastAsia="游明朝" w:hAnsi="游明朝" w:hint="eastAsia"/>
                <w:color w:val="000000"/>
              </w:rPr>
              <w:t>候群，見せかけの無月経（潜伏月経）：陰唇癒着</w:t>
            </w:r>
            <w:r w:rsidRPr="004C03BF">
              <w:rPr>
                <w:rFonts w:ascii="游明朝" w:eastAsia="游明朝" w:hAnsi="游明朝"/>
                <w:color w:val="000000"/>
              </w:rPr>
              <w:t xml:space="preserve">, </w:t>
            </w:r>
            <w:r w:rsidRPr="004C03BF">
              <w:rPr>
                <w:rFonts w:ascii="游明朝" w:eastAsia="游明朝" w:hAnsi="游明朝" w:hint="eastAsia"/>
                <w:color w:val="000000"/>
              </w:rPr>
              <w:t>処女膜閉鎖</w:t>
            </w:r>
            <w:r w:rsidRPr="004C03BF">
              <w:rPr>
                <w:rFonts w:ascii="游明朝" w:eastAsia="游明朝" w:hAnsi="游明朝"/>
                <w:color w:val="000000"/>
              </w:rPr>
              <w:t xml:space="preserve">, </w:t>
            </w:r>
            <w:r w:rsidRPr="004C03BF">
              <w:rPr>
                <w:rFonts w:ascii="游明朝" w:eastAsia="游明朝" w:hAnsi="游明朝" w:hint="eastAsia"/>
                <w:color w:val="000000"/>
              </w:rPr>
              <w:t>腟横中隔</w:t>
            </w:r>
            <w:r w:rsidRPr="004C03BF">
              <w:rPr>
                <w:rFonts w:ascii="游明朝" w:eastAsia="游明朝" w:hAnsi="游明朝"/>
                <w:color w:val="000000"/>
              </w:rPr>
              <w:t xml:space="preserve">, </w:t>
            </w:r>
            <w:r w:rsidRPr="004C03BF">
              <w:rPr>
                <w:rFonts w:ascii="游明朝" w:eastAsia="游明朝" w:hAnsi="游明朝" w:hint="eastAsia"/>
                <w:color w:val="000000"/>
              </w:rPr>
              <w:t>頸管閉鎖</w:t>
            </w:r>
          </w:p>
        </w:tc>
        <w:tc>
          <w:tcPr>
            <w:tcW w:w="1701" w:type="dxa"/>
          </w:tcPr>
          <w:p w14:paraId="1354BF44"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1-(2)-D</w:t>
            </w:r>
          </w:p>
          <w:p w14:paraId="353A3F76" w14:textId="77777777" w:rsidR="004C03BF" w:rsidRPr="004C03BF" w:rsidRDefault="004C03BF" w:rsidP="004C03BF">
            <w:pPr>
              <w:snapToGrid w:val="0"/>
              <w:spacing w:line="300" w:lineRule="exact"/>
              <w:rPr>
                <w:rFonts w:ascii="游明朝" w:eastAsia="游明朝" w:hAnsi="游明朝"/>
                <w:color w:val="000000"/>
              </w:rPr>
            </w:pPr>
          </w:p>
        </w:tc>
      </w:tr>
      <w:tr w:rsidR="004C03BF" w:rsidRPr="004C03BF" w14:paraId="7560A319" w14:textId="77777777" w:rsidTr="004C03BF">
        <w:tc>
          <w:tcPr>
            <w:tcW w:w="1309" w:type="dxa"/>
            <w:vMerge/>
          </w:tcPr>
          <w:p w14:paraId="4A20CB41"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67224A9D" w14:textId="77777777" w:rsidR="004C03BF" w:rsidRPr="004C03BF" w:rsidRDefault="004C03BF" w:rsidP="004C03BF">
            <w:pPr>
              <w:snapToGrid w:val="0"/>
              <w:spacing w:line="300" w:lineRule="exact"/>
              <w:rPr>
                <w:rFonts w:ascii="游明朝" w:eastAsia="游明朝" w:hAnsi="游明朝"/>
                <w:bCs/>
                <w:color w:val="000000"/>
              </w:rPr>
            </w:pPr>
          </w:p>
        </w:tc>
        <w:tc>
          <w:tcPr>
            <w:tcW w:w="3893" w:type="dxa"/>
          </w:tcPr>
          <w:p w14:paraId="2995463F"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E</w:t>
            </w:r>
            <w:r w:rsidRPr="004C03BF">
              <w:rPr>
                <w:rFonts w:ascii="游明朝" w:eastAsia="游明朝" w:hAnsi="游明朝"/>
                <w:color w:val="000000"/>
              </w:rPr>
              <w:t xml:space="preserve">. </w:t>
            </w:r>
            <w:r w:rsidRPr="004C03BF">
              <w:rPr>
                <w:rFonts w:ascii="游明朝" w:eastAsia="游明朝" w:hAnsi="游明朝" w:hint="eastAsia"/>
                <w:color w:val="000000"/>
              </w:rPr>
              <w:t>症候性：先天性副腎過形成症, 甲状腺機能低下症, 糖尿病</w:t>
            </w:r>
          </w:p>
        </w:tc>
        <w:tc>
          <w:tcPr>
            <w:tcW w:w="1701" w:type="dxa"/>
          </w:tcPr>
          <w:p w14:paraId="5EB4B73A"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1-(2)-E</w:t>
            </w:r>
          </w:p>
          <w:p w14:paraId="55E60BD4" w14:textId="77777777" w:rsidR="004C03BF" w:rsidRPr="004C03BF" w:rsidRDefault="004C03BF" w:rsidP="004C03BF">
            <w:pPr>
              <w:snapToGrid w:val="0"/>
              <w:spacing w:line="300" w:lineRule="exact"/>
              <w:rPr>
                <w:rFonts w:ascii="游明朝" w:eastAsia="游明朝" w:hAnsi="游明朝"/>
                <w:color w:val="000000"/>
              </w:rPr>
            </w:pPr>
          </w:p>
        </w:tc>
      </w:tr>
      <w:tr w:rsidR="004C03BF" w:rsidRPr="004C03BF" w14:paraId="2D8B3834" w14:textId="77777777" w:rsidTr="004C03BF">
        <w:tc>
          <w:tcPr>
            <w:tcW w:w="1309" w:type="dxa"/>
            <w:vMerge/>
          </w:tcPr>
          <w:p w14:paraId="175DE32E" w14:textId="77777777" w:rsidR="004C03BF" w:rsidRPr="004C03BF" w:rsidRDefault="004C03BF" w:rsidP="004C03BF">
            <w:pPr>
              <w:snapToGrid w:val="0"/>
              <w:spacing w:line="300" w:lineRule="exact"/>
              <w:rPr>
                <w:rFonts w:ascii="游明朝" w:eastAsia="游明朝" w:hAnsi="游明朝"/>
                <w:color w:val="000000"/>
              </w:rPr>
            </w:pPr>
          </w:p>
        </w:tc>
        <w:tc>
          <w:tcPr>
            <w:tcW w:w="2590" w:type="dxa"/>
          </w:tcPr>
          <w:p w14:paraId="07E1212C"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bCs/>
                <w:color w:val="000000"/>
              </w:rPr>
              <w:t>（３）やせを伴う続発性無月経</w:t>
            </w:r>
          </w:p>
        </w:tc>
        <w:tc>
          <w:tcPr>
            <w:tcW w:w="3893" w:type="dxa"/>
            <w:tcBorders>
              <w:bottom w:val="single" w:sz="4" w:space="0" w:color="auto"/>
            </w:tcBorders>
          </w:tcPr>
          <w:p w14:paraId="62C25712"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体重減少性無月経、摂食障害：神経性やせ症, 神経性過食症など</w:t>
            </w:r>
          </w:p>
        </w:tc>
        <w:tc>
          <w:tcPr>
            <w:tcW w:w="1701" w:type="dxa"/>
            <w:tcBorders>
              <w:bottom w:val="single" w:sz="4" w:space="0" w:color="auto"/>
            </w:tcBorders>
          </w:tcPr>
          <w:p w14:paraId="54932F52"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1-(3)</w:t>
            </w:r>
          </w:p>
        </w:tc>
      </w:tr>
      <w:tr w:rsidR="004C03BF" w:rsidRPr="004C03BF" w14:paraId="19C859E4" w14:textId="77777777" w:rsidTr="004C03BF">
        <w:tc>
          <w:tcPr>
            <w:tcW w:w="1309" w:type="dxa"/>
            <w:vMerge/>
          </w:tcPr>
          <w:p w14:paraId="50F7ED72"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525CFDFD"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bCs/>
                <w:color w:val="000000"/>
              </w:rPr>
              <w:t>（４）女性アスリートのヘルスケア</w:t>
            </w:r>
          </w:p>
        </w:tc>
        <w:tc>
          <w:tcPr>
            <w:tcW w:w="1701" w:type="dxa"/>
            <w:tcBorders>
              <w:bottom w:val="single" w:sz="4" w:space="0" w:color="auto"/>
              <w:tr2bl w:val="nil"/>
            </w:tcBorders>
          </w:tcPr>
          <w:p w14:paraId="5488A900"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1-(4)</w:t>
            </w:r>
          </w:p>
        </w:tc>
      </w:tr>
      <w:tr w:rsidR="004C03BF" w:rsidRPr="004C03BF" w14:paraId="0547D170" w14:textId="77777777" w:rsidTr="004C03BF">
        <w:tc>
          <w:tcPr>
            <w:tcW w:w="1309" w:type="dxa"/>
            <w:vMerge/>
          </w:tcPr>
          <w:p w14:paraId="362D4117"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0126F137"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bCs/>
                <w:color w:val="000000"/>
              </w:rPr>
              <w:t>（５）性教育</w:t>
            </w:r>
          </w:p>
        </w:tc>
        <w:tc>
          <w:tcPr>
            <w:tcW w:w="1701" w:type="dxa"/>
            <w:tcBorders>
              <w:tr2bl w:val="nil"/>
            </w:tcBorders>
          </w:tcPr>
          <w:p w14:paraId="4E0086FF"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1-(5)</w:t>
            </w:r>
          </w:p>
        </w:tc>
      </w:tr>
      <w:tr w:rsidR="004C03BF" w:rsidRPr="004C03BF" w14:paraId="4F5AADD4" w14:textId="77777777" w:rsidTr="004C03BF">
        <w:tc>
          <w:tcPr>
            <w:tcW w:w="1309" w:type="dxa"/>
            <w:vMerge/>
          </w:tcPr>
          <w:p w14:paraId="2F3A6ABD"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6F1D9F36"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bCs/>
                <w:color w:val="000000"/>
              </w:rPr>
              <w:t>（６）思春期女子のホルモン療法</w:t>
            </w:r>
          </w:p>
        </w:tc>
        <w:tc>
          <w:tcPr>
            <w:tcW w:w="1701" w:type="dxa"/>
            <w:tcBorders>
              <w:tr2bl w:val="nil"/>
            </w:tcBorders>
          </w:tcPr>
          <w:p w14:paraId="5E71D08E"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1-(6)</w:t>
            </w:r>
          </w:p>
        </w:tc>
      </w:tr>
      <w:tr w:rsidR="004C03BF" w:rsidRPr="004C03BF" w14:paraId="2087B77C" w14:textId="77777777" w:rsidTr="004C03BF">
        <w:tc>
          <w:tcPr>
            <w:tcW w:w="1309" w:type="dxa"/>
            <w:vMerge w:val="restart"/>
          </w:tcPr>
          <w:p w14:paraId="64CB7A7A" w14:textId="77777777" w:rsidR="004C03BF" w:rsidRPr="004C03BF" w:rsidRDefault="004C03BF" w:rsidP="004C03BF">
            <w:pPr>
              <w:snapToGrid w:val="0"/>
              <w:spacing w:line="300" w:lineRule="exact"/>
              <w:rPr>
                <w:rFonts w:ascii="游明朝" w:eastAsia="游明朝" w:hAnsi="游明朝"/>
                <w:bCs/>
                <w:color w:val="000000"/>
              </w:rPr>
            </w:pPr>
            <w:r w:rsidRPr="004C03BF">
              <w:rPr>
                <w:rFonts w:ascii="游明朝" w:eastAsia="游明朝" w:hAnsi="游明朝" w:hint="eastAsia"/>
                <w:bCs/>
                <w:color w:val="000000"/>
              </w:rPr>
              <w:t>２．性成熟期</w:t>
            </w:r>
          </w:p>
        </w:tc>
        <w:tc>
          <w:tcPr>
            <w:tcW w:w="2590" w:type="dxa"/>
          </w:tcPr>
          <w:p w14:paraId="6D2679B4"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（１）月経関連疾患</w:t>
            </w:r>
          </w:p>
        </w:tc>
        <w:tc>
          <w:tcPr>
            <w:tcW w:w="3893" w:type="dxa"/>
          </w:tcPr>
          <w:p w14:paraId="7817D0FE"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color w:val="000000"/>
              </w:rPr>
              <w:t>続発性無月経</w:t>
            </w:r>
            <w:r w:rsidRPr="004C03BF">
              <w:rPr>
                <w:rFonts w:ascii="游明朝" w:eastAsia="游明朝" w:hAnsi="游明朝" w:hint="eastAsia"/>
                <w:color w:val="000000"/>
              </w:rPr>
              <w:t>、</w:t>
            </w:r>
            <w:r w:rsidRPr="004C03BF">
              <w:rPr>
                <w:rFonts w:ascii="游明朝" w:eastAsia="游明朝" w:hAnsi="游明朝"/>
                <w:color w:val="000000"/>
              </w:rPr>
              <w:t>希発月経</w:t>
            </w:r>
            <w:r w:rsidRPr="004C03BF">
              <w:rPr>
                <w:rFonts w:ascii="游明朝" w:eastAsia="游明朝" w:hAnsi="游明朝" w:hint="eastAsia"/>
                <w:color w:val="000000"/>
              </w:rPr>
              <w:t>、</w:t>
            </w:r>
            <w:r w:rsidRPr="004C03BF">
              <w:rPr>
                <w:rFonts w:ascii="游明朝" w:eastAsia="游明朝" w:hAnsi="游明朝"/>
                <w:color w:val="000000"/>
              </w:rPr>
              <w:t>多嚢胞</w:t>
            </w:r>
            <w:r w:rsidRPr="004C03BF">
              <w:rPr>
                <w:rFonts w:ascii="游明朝" w:eastAsia="游明朝" w:hAnsi="游明朝" w:hint="eastAsia"/>
                <w:color w:val="000000"/>
              </w:rPr>
              <w:t>性</w:t>
            </w:r>
            <w:r w:rsidRPr="004C03BF">
              <w:rPr>
                <w:rFonts w:ascii="游明朝" w:eastAsia="游明朝" w:hAnsi="游明朝"/>
                <w:color w:val="000000"/>
              </w:rPr>
              <w:t>卵巣症候群（PCOS）</w:t>
            </w:r>
            <w:r w:rsidRPr="004C03BF">
              <w:rPr>
                <w:rFonts w:ascii="游明朝" w:eastAsia="游明朝" w:hAnsi="游明朝" w:hint="eastAsia"/>
                <w:color w:val="000000"/>
              </w:rPr>
              <w:t>、</w:t>
            </w:r>
            <w:r w:rsidRPr="004C03BF">
              <w:rPr>
                <w:rFonts w:ascii="游明朝" w:eastAsia="游明朝" w:hAnsi="游明朝"/>
                <w:color w:val="000000"/>
              </w:rPr>
              <w:t>機能性子宮出血</w:t>
            </w:r>
            <w:r w:rsidRPr="004C03BF">
              <w:rPr>
                <w:rFonts w:ascii="游明朝" w:eastAsia="游明朝" w:hAnsi="游明朝" w:hint="eastAsia"/>
                <w:color w:val="000000"/>
              </w:rPr>
              <w:t>、</w:t>
            </w:r>
            <w:r w:rsidRPr="004C03BF">
              <w:rPr>
                <w:rFonts w:ascii="游明朝" w:eastAsia="游明朝" w:hAnsi="游明朝"/>
                <w:color w:val="000000"/>
              </w:rPr>
              <w:t>過多月経・過少月経</w:t>
            </w:r>
            <w:r w:rsidRPr="004C03BF">
              <w:rPr>
                <w:rFonts w:ascii="游明朝" w:eastAsia="游明朝" w:hAnsi="游明朝" w:hint="eastAsia"/>
                <w:color w:val="000000"/>
              </w:rPr>
              <w:t>、</w:t>
            </w:r>
            <w:r w:rsidRPr="004C03BF">
              <w:rPr>
                <w:rFonts w:ascii="游明朝" w:eastAsia="游明朝" w:hAnsi="游明朝"/>
                <w:color w:val="000000"/>
              </w:rPr>
              <w:t>月経困難症</w:t>
            </w:r>
            <w:r w:rsidRPr="004C03BF">
              <w:rPr>
                <w:rFonts w:ascii="游明朝" w:eastAsia="游明朝" w:hAnsi="游明朝" w:hint="eastAsia"/>
                <w:color w:val="000000"/>
              </w:rPr>
              <w:t>、</w:t>
            </w:r>
            <w:r w:rsidRPr="004C03BF">
              <w:rPr>
                <w:rFonts w:ascii="游明朝" w:eastAsia="游明朝" w:hAnsi="游明朝"/>
                <w:color w:val="000000"/>
              </w:rPr>
              <w:t>月経前症候群</w:t>
            </w:r>
            <w:r w:rsidRPr="004C03BF">
              <w:rPr>
                <w:rFonts w:ascii="游明朝" w:eastAsia="游明朝" w:hAnsi="游明朝" w:hint="eastAsia"/>
                <w:color w:val="000000"/>
              </w:rPr>
              <w:t>、早発卵巣不全、LEPの適応・効果と有害事象など</w:t>
            </w:r>
          </w:p>
        </w:tc>
        <w:tc>
          <w:tcPr>
            <w:tcW w:w="1701" w:type="dxa"/>
          </w:tcPr>
          <w:p w14:paraId="44B9A1F9"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２-(1)</w:t>
            </w:r>
          </w:p>
        </w:tc>
      </w:tr>
      <w:tr w:rsidR="004C03BF" w:rsidRPr="004C03BF" w14:paraId="31BE1A28" w14:textId="77777777" w:rsidTr="004C03BF">
        <w:tc>
          <w:tcPr>
            <w:tcW w:w="1309" w:type="dxa"/>
            <w:vMerge/>
          </w:tcPr>
          <w:p w14:paraId="1196C45A"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val="restart"/>
          </w:tcPr>
          <w:p w14:paraId="5FF75BED"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bCs/>
                <w:color w:val="000000"/>
              </w:rPr>
              <w:t>（２）</w:t>
            </w:r>
            <w:r w:rsidRPr="004C03BF">
              <w:rPr>
                <w:rFonts w:ascii="游明朝" w:eastAsia="游明朝" w:hAnsi="游明朝"/>
                <w:bCs/>
                <w:color w:val="000000"/>
              </w:rPr>
              <w:t>Office Gynecology</w:t>
            </w:r>
            <w:r w:rsidRPr="004C03BF">
              <w:rPr>
                <w:rFonts w:ascii="游明朝" w:eastAsia="游明朝" w:hAnsi="游明朝" w:hint="eastAsia"/>
                <w:bCs/>
                <w:color w:val="000000"/>
              </w:rPr>
              <w:t>における周産期異常</w:t>
            </w:r>
          </w:p>
        </w:tc>
        <w:tc>
          <w:tcPr>
            <w:tcW w:w="3893" w:type="dxa"/>
          </w:tcPr>
          <w:p w14:paraId="2F8E8BE2"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A）問診による症状の把握と記載</w:t>
            </w:r>
          </w:p>
        </w:tc>
        <w:tc>
          <w:tcPr>
            <w:tcW w:w="1701" w:type="dxa"/>
          </w:tcPr>
          <w:p w14:paraId="0A992F74"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２-(2)-A</w:t>
            </w:r>
          </w:p>
        </w:tc>
      </w:tr>
      <w:tr w:rsidR="004C03BF" w:rsidRPr="004C03BF" w14:paraId="34872656" w14:textId="77777777" w:rsidTr="004C03BF">
        <w:tc>
          <w:tcPr>
            <w:tcW w:w="1309" w:type="dxa"/>
            <w:vMerge/>
          </w:tcPr>
          <w:p w14:paraId="64FE4007"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08EB4209"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4450FF8D"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B）診察による徴候の把握と記載</w:t>
            </w:r>
          </w:p>
        </w:tc>
        <w:tc>
          <w:tcPr>
            <w:tcW w:w="1701" w:type="dxa"/>
          </w:tcPr>
          <w:p w14:paraId="7268AB79"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２-(2)-B</w:t>
            </w:r>
          </w:p>
        </w:tc>
      </w:tr>
      <w:tr w:rsidR="004C03BF" w:rsidRPr="004C03BF" w14:paraId="4CEAAAF9" w14:textId="77777777" w:rsidTr="004C03BF">
        <w:tc>
          <w:tcPr>
            <w:tcW w:w="1309" w:type="dxa"/>
            <w:vMerge/>
          </w:tcPr>
          <w:p w14:paraId="3FD681F1"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2343C615"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7A12CAB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C）専門的検査（基礎研究は含まない）</w:t>
            </w:r>
          </w:p>
        </w:tc>
        <w:tc>
          <w:tcPr>
            <w:tcW w:w="1701" w:type="dxa"/>
          </w:tcPr>
          <w:p w14:paraId="3DF72246"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２-(2)-C</w:t>
            </w:r>
          </w:p>
        </w:tc>
      </w:tr>
      <w:tr w:rsidR="004C03BF" w:rsidRPr="004C03BF" w14:paraId="2D28C9D2" w14:textId="77777777" w:rsidTr="004C03BF">
        <w:tc>
          <w:tcPr>
            <w:tcW w:w="1309" w:type="dxa"/>
            <w:vMerge/>
          </w:tcPr>
          <w:p w14:paraId="61AE009A"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6B59EE3B"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741548EA"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D）ホルモン療法を含む治療</w:t>
            </w:r>
          </w:p>
        </w:tc>
        <w:tc>
          <w:tcPr>
            <w:tcW w:w="1701" w:type="dxa"/>
          </w:tcPr>
          <w:p w14:paraId="6F9B2008"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２-(2)-D</w:t>
            </w:r>
          </w:p>
        </w:tc>
      </w:tr>
      <w:tr w:rsidR="004C03BF" w:rsidRPr="004C03BF" w14:paraId="355064E6" w14:textId="77777777" w:rsidTr="004C03BF">
        <w:tc>
          <w:tcPr>
            <w:tcW w:w="1309" w:type="dxa"/>
            <w:vMerge/>
          </w:tcPr>
          <w:p w14:paraId="10D33AF5"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12898F4A"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424ACBE5"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E）避妊指導</w:t>
            </w:r>
          </w:p>
        </w:tc>
        <w:tc>
          <w:tcPr>
            <w:tcW w:w="1701" w:type="dxa"/>
          </w:tcPr>
          <w:p w14:paraId="4A7CEB01"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２-(2)-E</w:t>
            </w:r>
          </w:p>
        </w:tc>
      </w:tr>
      <w:tr w:rsidR="004C03BF" w:rsidRPr="004C03BF" w14:paraId="26622509" w14:textId="77777777" w:rsidTr="004C03BF">
        <w:tc>
          <w:tcPr>
            <w:tcW w:w="1309" w:type="dxa"/>
            <w:vMerge/>
          </w:tcPr>
          <w:p w14:paraId="683B95BB"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50EC2064"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0DA38708"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F）生活習慣病予防教育</w:t>
            </w:r>
          </w:p>
        </w:tc>
        <w:tc>
          <w:tcPr>
            <w:tcW w:w="1701" w:type="dxa"/>
          </w:tcPr>
          <w:p w14:paraId="557FE432"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２-(2)-F</w:t>
            </w:r>
          </w:p>
        </w:tc>
      </w:tr>
      <w:tr w:rsidR="004C03BF" w:rsidRPr="004C03BF" w14:paraId="5B171FA1" w14:textId="77777777" w:rsidTr="004C03BF">
        <w:tc>
          <w:tcPr>
            <w:tcW w:w="1309" w:type="dxa"/>
            <w:vMerge/>
          </w:tcPr>
          <w:p w14:paraId="1E33A011"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3D905ED4"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6692BCC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G）生涯にわたるケア</w:t>
            </w:r>
          </w:p>
        </w:tc>
        <w:tc>
          <w:tcPr>
            <w:tcW w:w="1701" w:type="dxa"/>
          </w:tcPr>
          <w:p w14:paraId="2660653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２-(2)-G</w:t>
            </w:r>
          </w:p>
        </w:tc>
      </w:tr>
      <w:tr w:rsidR="004C03BF" w:rsidRPr="004C03BF" w14:paraId="649CF4C0" w14:textId="77777777" w:rsidTr="004C03BF">
        <w:tc>
          <w:tcPr>
            <w:tcW w:w="1309" w:type="dxa"/>
            <w:vMerge/>
          </w:tcPr>
          <w:p w14:paraId="212555FB"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val="restart"/>
          </w:tcPr>
          <w:p w14:paraId="306046A4"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（３）O</w:t>
            </w:r>
            <w:r w:rsidRPr="004C03BF">
              <w:rPr>
                <w:rFonts w:ascii="游明朝" w:eastAsia="游明朝" w:hAnsi="游明朝"/>
                <w:color w:val="000000"/>
              </w:rPr>
              <w:t xml:space="preserve">ffice </w:t>
            </w:r>
            <w:r w:rsidRPr="004C03BF">
              <w:rPr>
                <w:rFonts w:ascii="游明朝" w:eastAsia="游明朝" w:hAnsi="游明朝" w:hint="eastAsia"/>
                <w:color w:val="000000"/>
              </w:rPr>
              <w:t>G</w:t>
            </w:r>
            <w:r w:rsidRPr="004C03BF">
              <w:rPr>
                <w:rFonts w:ascii="游明朝" w:eastAsia="游明朝" w:hAnsi="游明朝"/>
                <w:color w:val="000000"/>
              </w:rPr>
              <w:t>ynecology</w:t>
            </w:r>
            <w:r w:rsidRPr="004C03BF">
              <w:rPr>
                <w:rFonts w:ascii="游明朝" w:eastAsia="游明朝" w:hAnsi="游明朝" w:hint="eastAsia"/>
                <w:color w:val="000000"/>
              </w:rPr>
              <w:t>における婦人科腫瘍・類腫瘍</w:t>
            </w:r>
          </w:p>
        </w:tc>
        <w:tc>
          <w:tcPr>
            <w:tcW w:w="3893" w:type="dxa"/>
          </w:tcPr>
          <w:p w14:paraId="7882CDDA"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A</w:t>
            </w:r>
            <w:r w:rsidRPr="004C03BF">
              <w:rPr>
                <w:rFonts w:ascii="游明朝" w:eastAsia="游明朝" w:hAnsi="游明朝"/>
                <w:color w:val="000000"/>
              </w:rPr>
              <w:t>. 外陰</w:t>
            </w:r>
            <w:r w:rsidRPr="004C03BF">
              <w:rPr>
                <w:rFonts w:ascii="游明朝" w:eastAsia="游明朝" w:hAnsi="游明朝" w:hint="eastAsia"/>
                <w:color w:val="000000"/>
              </w:rPr>
              <w:t>，腟</w:t>
            </w:r>
            <w:r w:rsidRPr="004C03BF">
              <w:rPr>
                <w:rFonts w:ascii="游明朝" w:eastAsia="游明朝" w:hAnsi="游明朝"/>
                <w:color w:val="000000"/>
              </w:rPr>
              <w:t>の良性腫瘍・類腫瘍</w:t>
            </w:r>
          </w:p>
        </w:tc>
        <w:tc>
          <w:tcPr>
            <w:tcW w:w="1701" w:type="dxa"/>
          </w:tcPr>
          <w:p w14:paraId="4D2020F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２-(3)-A</w:t>
            </w:r>
          </w:p>
        </w:tc>
      </w:tr>
      <w:tr w:rsidR="004C03BF" w:rsidRPr="004C03BF" w14:paraId="1B799BE7" w14:textId="77777777" w:rsidTr="004C03BF">
        <w:tc>
          <w:tcPr>
            <w:tcW w:w="1309" w:type="dxa"/>
            <w:vMerge/>
          </w:tcPr>
          <w:p w14:paraId="746647DB"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12DFA229"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285CAD47"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color w:val="000000"/>
              </w:rPr>
              <w:t>B.</w:t>
            </w:r>
            <w:r w:rsidRPr="004C03BF">
              <w:rPr>
                <w:rFonts w:ascii="游明朝" w:eastAsia="游明朝" w:hAnsi="游明朝" w:hint="eastAsia"/>
                <w:color w:val="000000"/>
              </w:rPr>
              <w:t xml:space="preserve">　子宮良性腫瘍・類腫瘍（子宮頸管ポリープ，子宮内膜ポリープ、</w:t>
            </w:r>
            <w:r w:rsidRPr="004C03BF">
              <w:rPr>
                <w:rFonts w:ascii="游明朝" w:eastAsia="游明朝" w:hAnsi="游明朝"/>
                <w:color w:val="000000"/>
              </w:rPr>
              <w:t>子宮筋腫</w:t>
            </w:r>
            <w:r w:rsidRPr="004C03BF">
              <w:rPr>
                <w:rFonts w:ascii="游明朝" w:eastAsia="游明朝" w:hAnsi="游明朝" w:hint="eastAsia"/>
                <w:color w:val="000000"/>
              </w:rPr>
              <w:t>、</w:t>
            </w:r>
            <w:r w:rsidRPr="004C03BF">
              <w:rPr>
                <w:rFonts w:ascii="游明朝" w:eastAsia="游明朝" w:hAnsi="游明朝"/>
                <w:color w:val="000000"/>
              </w:rPr>
              <w:t>子宮腺筋症</w:t>
            </w:r>
            <w:r w:rsidRPr="004C03BF">
              <w:rPr>
                <w:rFonts w:ascii="游明朝" w:eastAsia="游明朝" w:hAnsi="游明朝" w:hint="eastAsia"/>
                <w:color w:val="000000"/>
              </w:rPr>
              <w:t>など）</w:t>
            </w:r>
          </w:p>
        </w:tc>
        <w:tc>
          <w:tcPr>
            <w:tcW w:w="1701" w:type="dxa"/>
          </w:tcPr>
          <w:p w14:paraId="067040FB"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２-(3)-B</w:t>
            </w:r>
          </w:p>
        </w:tc>
      </w:tr>
      <w:tr w:rsidR="004C03BF" w:rsidRPr="004C03BF" w14:paraId="13EE9BE0" w14:textId="77777777" w:rsidTr="004C03BF">
        <w:tc>
          <w:tcPr>
            <w:tcW w:w="1309" w:type="dxa"/>
            <w:vMerge/>
          </w:tcPr>
          <w:p w14:paraId="235EA1AB"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006CF22B"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6E931550"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C</w:t>
            </w:r>
            <w:r w:rsidRPr="004C03BF">
              <w:rPr>
                <w:rFonts w:ascii="游明朝" w:eastAsia="游明朝" w:hAnsi="游明朝"/>
                <w:color w:val="000000"/>
              </w:rPr>
              <w:t>. 子宮がん検診</w:t>
            </w:r>
            <w:r w:rsidRPr="004C03BF">
              <w:rPr>
                <w:rFonts w:ascii="游明朝" w:eastAsia="游明朝" w:hAnsi="游明朝" w:hint="eastAsia"/>
                <w:color w:val="000000"/>
              </w:rPr>
              <w:t>（</w:t>
            </w:r>
            <w:r w:rsidRPr="004C03BF">
              <w:rPr>
                <w:rFonts w:ascii="游明朝" w:eastAsia="游明朝" w:hAnsi="游明朝"/>
                <w:color w:val="000000"/>
              </w:rPr>
              <w:t>HPVの基礎知識とHPVワクチン</w:t>
            </w:r>
            <w:r w:rsidRPr="004C03BF">
              <w:rPr>
                <w:rFonts w:ascii="游明朝" w:eastAsia="游明朝" w:hAnsi="游明朝" w:hint="eastAsia"/>
                <w:color w:val="000000"/>
              </w:rPr>
              <w:t>，子宮内膜増殖症を含む）</w:t>
            </w:r>
          </w:p>
          <w:p w14:paraId="1BA59906" w14:textId="77777777" w:rsidR="004C03BF" w:rsidRPr="004C03BF" w:rsidRDefault="004C03BF" w:rsidP="004C03BF">
            <w:pPr>
              <w:snapToGrid w:val="0"/>
              <w:spacing w:line="300" w:lineRule="exact"/>
              <w:rPr>
                <w:rFonts w:ascii="游明朝" w:eastAsia="游明朝" w:hAnsi="游明朝"/>
                <w:color w:val="000000"/>
              </w:rPr>
            </w:pPr>
          </w:p>
        </w:tc>
        <w:tc>
          <w:tcPr>
            <w:tcW w:w="1701" w:type="dxa"/>
          </w:tcPr>
          <w:p w14:paraId="3AEC3D0B"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２-(3)-C</w:t>
            </w:r>
          </w:p>
        </w:tc>
      </w:tr>
      <w:tr w:rsidR="004C03BF" w:rsidRPr="004C03BF" w14:paraId="3FA4344F" w14:textId="77777777" w:rsidTr="004C03BF">
        <w:trPr>
          <w:trHeight w:val="471"/>
        </w:trPr>
        <w:tc>
          <w:tcPr>
            <w:tcW w:w="1309" w:type="dxa"/>
            <w:vMerge/>
          </w:tcPr>
          <w:p w14:paraId="43DEA1CA"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4EF18BD0"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238D84B4"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D</w:t>
            </w:r>
            <w:r w:rsidRPr="004C03BF">
              <w:rPr>
                <w:rFonts w:ascii="游明朝" w:eastAsia="游明朝" w:hAnsi="游明朝"/>
                <w:color w:val="000000"/>
              </w:rPr>
              <w:t>. 卵巣・卵管の良性腫瘍・類腫瘍</w:t>
            </w:r>
            <w:r w:rsidRPr="004C03BF">
              <w:rPr>
                <w:rFonts w:ascii="游明朝" w:eastAsia="游明朝" w:hAnsi="游明朝" w:hint="eastAsia"/>
                <w:color w:val="000000"/>
              </w:rPr>
              <w:t>（</w:t>
            </w:r>
            <w:r w:rsidRPr="004C03BF">
              <w:rPr>
                <w:rFonts w:ascii="游明朝" w:eastAsia="游明朝" w:hAnsi="游明朝"/>
                <w:color w:val="000000"/>
              </w:rPr>
              <w:t>子宮内膜症</w:t>
            </w:r>
            <w:r w:rsidRPr="004C03BF">
              <w:rPr>
                <w:rFonts w:ascii="游明朝" w:eastAsia="游明朝" w:hAnsi="游明朝" w:hint="eastAsia"/>
                <w:color w:val="000000"/>
              </w:rPr>
              <w:t>、その他）</w:t>
            </w:r>
          </w:p>
        </w:tc>
        <w:tc>
          <w:tcPr>
            <w:tcW w:w="1701" w:type="dxa"/>
          </w:tcPr>
          <w:p w14:paraId="0728B494"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２-(3)-D</w:t>
            </w:r>
          </w:p>
        </w:tc>
      </w:tr>
      <w:bookmarkEnd w:id="1"/>
      <w:tr w:rsidR="004C03BF" w:rsidRPr="004C03BF" w14:paraId="4F26869F" w14:textId="77777777" w:rsidTr="004C03BF">
        <w:tc>
          <w:tcPr>
            <w:tcW w:w="1309" w:type="dxa"/>
            <w:vMerge/>
          </w:tcPr>
          <w:p w14:paraId="19778A6D"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1A063544"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7B3637FC"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E</w:t>
            </w:r>
            <w:r w:rsidRPr="004C03BF">
              <w:rPr>
                <w:rFonts w:ascii="游明朝" w:eastAsia="游明朝" w:hAnsi="游明朝"/>
                <w:color w:val="000000"/>
              </w:rPr>
              <w:t xml:space="preserve">. </w:t>
            </w:r>
            <w:r w:rsidRPr="004C03BF">
              <w:rPr>
                <w:rFonts w:ascii="游明朝" w:eastAsia="游明朝" w:hAnsi="游明朝" w:hint="eastAsia"/>
                <w:color w:val="000000"/>
              </w:rPr>
              <w:t>乳がん検診と</w:t>
            </w:r>
            <w:r w:rsidRPr="004C03BF">
              <w:rPr>
                <w:rFonts w:ascii="游明朝" w:eastAsia="游明朝" w:hAnsi="游明朝"/>
                <w:color w:val="000000"/>
              </w:rPr>
              <w:t>乳腺腫瘍</w:t>
            </w:r>
            <w:r w:rsidRPr="004C03BF">
              <w:rPr>
                <w:rFonts w:ascii="游明朝" w:eastAsia="游明朝" w:hAnsi="游明朝" w:hint="eastAsia"/>
                <w:color w:val="000000"/>
              </w:rPr>
              <w:t>、乳腺炎など良性疾患のケア</w:t>
            </w:r>
          </w:p>
        </w:tc>
        <w:tc>
          <w:tcPr>
            <w:tcW w:w="1701" w:type="dxa"/>
          </w:tcPr>
          <w:p w14:paraId="6A0EA6EB"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２-(3)-E</w:t>
            </w:r>
          </w:p>
        </w:tc>
      </w:tr>
      <w:tr w:rsidR="004C03BF" w:rsidRPr="004C03BF" w14:paraId="78AC15E8" w14:textId="77777777" w:rsidTr="004C03BF">
        <w:tc>
          <w:tcPr>
            <w:tcW w:w="1309" w:type="dxa"/>
            <w:vMerge/>
          </w:tcPr>
          <w:p w14:paraId="14076844"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7B37BEC2"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249E1250"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color w:val="000000"/>
              </w:rPr>
              <w:t xml:space="preserve">F. </w:t>
            </w:r>
            <w:r w:rsidRPr="004C03BF">
              <w:rPr>
                <w:rFonts w:ascii="游明朝" w:eastAsia="游明朝" w:hAnsi="游明朝" w:hint="eastAsia"/>
                <w:color w:val="000000"/>
              </w:rPr>
              <w:t>婦人科悪性腫瘍および他診療科（小児科, 乳腺外科, 血液内科など）の悪性腫瘍（下記に該当）</w:t>
            </w:r>
          </w:p>
          <w:p w14:paraId="5F314806"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1) 問診による症状の把握と記載</w:t>
            </w:r>
          </w:p>
          <w:p w14:paraId="00A4FA88"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2) 診察による徴候の把握と記載</w:t>
            </w:r>
          </w:p>
          <w:p w14:paraId="542BD98B"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3) 専門的検査（基礎研究は含まない）</w:t>
            </w:r>
          </w:p>
          <w:p w14:paraId="314594CC"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4) ホルモン療法を含む治療</w:t>
            </w:r>
          </w:p>
          <w:p w14:paraId="556A193F"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5) 生活習慣病予防教育</w:t>
            </w:r>
          </w:p>
          <w:p w14:paraId="62575622"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6） 生涯にわたるケア</w:t>
            </w:r>
          </w:p>
        </w:tc>
        <w:tc>
          <w:tcPr>
            <w:tcW w:w="1701" w:type="dxa"/>
          </w:tcPr>
          <w:p w14:paraId="4B9044CC"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２-(3)-F</w:t>
            </w:r>
          </w:p>
        </w:tc>
      </w:tr>
      <w:tr w:rsidR="004C03BF" w:rsidRPr="004C03BF" w14:paraId="2246527C" w14:textId="77777777" w:rsidTr="004C03BF">
        <w:tc>
          <w:tcPr>
            <w:tcW w:w="1309" w:type="dxa"/>
            <w:vMerge/>
          </w:tcPr>
          <w:p w14:paraId="7CD15047"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val="restart"/>
          </w:tcPr>
          <w:p w14:paraId="05019C52"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（４）婦人科感染症</w:t>
            </w:r>
          </w:p>
          <w:p w14:paraId="29D6B841"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婦人科の感染症総論（ＰＩＤを含む）</w:t>
            </w:r>
          </w:p>
        </w:tc>
        <w:tc>
          <w:tcPr>
            <w:tcW w:w="3893" w:type="dxa"/>
          </w:tcPr>
          <w:p w14:paraId="2D674D8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A. 外陰の感染症：外陰毛嚢炎</w:t>
            </w:r>
            <w:r w:rsidRPr="004C03BF">
              <w:rPr>
                <w:rFonts w:ascii="游明朝" w:eastAsia="游明朝" w:hAnsi="游明朝"/>
                <w:color w:val="000000"/>
              </w:rPr>
              <w:t>, Bartholin</w:t>
            </w:r>
            <w:r w:rsidRPr="004C03BF">
              <w:rPr>
                <w:rFonts w:ascii="游明朝" w:eastAsia="游明朝" w:hAnsi="游明朝" w:hint="eastAsia"/>
                <w:color w:val="000000"/>
              </w:rPr>
              <w:t>腺炎</w:t>
            </w:r>
            <w:r w:rsidRPr="004C03BF">
              <w:rPr>
                <w:rFonts w:ascii="游明朝" w:eastAsia="游明朝" w:hAnsi="游明朝"/>
                <w:color w:val="000000"/>
              </w:rPr>
              <w:t xml:space="preserve">, </w:t>
            </w:r>
            <w:r w:rsidRPr="004C03BF">
              <w:rPr>
                <w:rFonts w:ascii="游明朝" w:eastAsia="游明朝" w:hAnsi="游明朝" w:hint="eastAsia"/>
                <w:color w:val="000000"/>
              </w:rPr>
              <w:t>外陰カンジダ症</w:t>
            </w:r>
            <w:r w:rsidRPr="004C03BF">
              <w:rPr>
                <w:rFonts w:ascii="游明朝" w:eastAsia="游明朝" w:hAnsi="游明朝"/>
                <w:color w:val="000000"/>
              </w:rPr>
              <w:t xml:space="preserve">, </w:t>
            </w:r>
            <w:r w:rsidRPr="004C03BF">
              <w:rPr>
                <w:rFonts w:ascii="游明朝" w:eastAsia="游明朝" w:hAnsi="游明朝" w:hint="eastAsia"/>
                <w:color w:val="000000"/>
              </w:rPr>
              <w:t>外陰帯状疱疹</w:t>
            </w:r>
            <w:r w:rsidRPr="004C03BF">
              <w:rPr>
                <w:rFonts w:ascii="游明朝" w:eastAsia="游明朝" w:hAnsi="游明朝"/>
                <w:color w:val="000000"/>
              </w:rPr>
              <w:t xml:space="preserve">, </w:t>
            </w:r>
            <w:r w:rsidRPr="004C03BF">
              <w:rPr>
                <w:rFonts w:ascii="游明朝" w:eastAsia="游明朝" w:hAnsi="游明朝" w:hint="eastAsia"/>
                <w:color w:val="000000"/>
              </w:rPr>
              <w:t>ケジラミ症</w:t>
            </w:r>
            <w:r w:rsidRPr="004C03BF">
              <w:rPr>
                <w:rFonts w:ascii="游明朝" w:eastAsia="游明朝" w:hAnsi="游明朝"/>
                <w:color w:val="000000"/>
              </w:rPr>
              <w:t xml:space="preserve">, </w:t>
            </w:r>
            <w:r w:rsidRPr="004C03BF">
              <w:rPr>
                <w:rFonts w:ascii="游明朝" w:eastAsia="游明朝" w:hAnsi="游明朝" w:hint="eastAsia"/>
                <w:color w:val="000000"/>
              </w:rPr>
              <w:t>疥癬</w:t>
            </w:r>
          </w:p>
        </w:tc>
        <w:tc>
          <w:tcPr>
            <w:tcW w:w="1701" w:type="dxa"/>
          </w:tcPr>
          <w:p w14:paraId="6F156165"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２-(4)-A</w:t>
            </w:r>
          </w:p>
        </w:tc>
      </w:tr>
      <w:tr w:rsidR="004C03BF" w:rsidRPr="004C03BF" w14:paraId="56A0F3B0" w14:textId="77777777" w:rsidTr="004C03BF">
        <w:tc>
          <w:tcPr>
            <w:tcW w:w="1309" w:type="dxa"/>
            <w:vMerge/>
          </w:tcPr>
          <w:p w14:paraId="7ED71D02"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1D80DE40"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73DAEEED"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B. 腟の感染症：細菌性腟症</w:t>
            </w:r>
            <w:r w:rsidRPr="004C03BF">
              <w:rPr>
                <w:rFonts w:ascii="游明朝" w:eastAsia="游明朝" w:hAnsi="游明朝"/>
                <w:color w:val="000000"/>
              </w:rPr>
              <w:t xml:space="preserve">, </w:t>
            </w:r>
            <w:r w:rsidRPr="004C03BF">
              <w:rPr>
                <w:rFonts w:ascii="游明朝" w:eastAsia="游明朝" w:hAnsi="游明朝" w:hint="eastAsia"/>
                <w:color w:val="000000"/>
              </w:rPr>
              <w:t>腟トリコモナス症</w:t>
            </w:r>
            <w:r w:rsidRPr="004C03BF">
              <w:rPr>
                <w:rFonts w:ascii="游明朝" w:eastAsia="游明朝" w:hAnsi="游明朝"/>
                <w:color w:val="000000"/>
              </w:rPr>
              <w:t xml:space="preserve">, </w:t>
            </w:r>
            <w:r w:rsidRPr="004C03BF">
              <w:rPr>
                <w:rFonts w:ascii="游明朝" w:eastAsia="游明朝" w:hAnsi="游明朝" w:hint="eastAsia"/>
                <w:color w:val="000000"/>
              </w:rPr>
              <w:t>腟カンジダ症</w:t>
            </w:r>
            <w:r w:rsidRPr="004C03BF">
              <w:rPr>
                <w:rFonts w:ascii="游明朝" w:eastAsia="游明朝" w:hAnsi="游明朝"/>
                <w:color w:val="000000"/>
              </w:rPr>
              <w:t xml:space="preserve">, </w:t>
            </w:r>
            <w:r w:rsidRPr="004C03BF">
              <w:rPr>
                <w:rFonts w:ascii="游明朝" w:eastAsia="游明朝" w:hAnsi="游明朝" w:hint="eastAsia"/>
                <w:color w:val="000000"/>
              </w:rPr>
              <w:t>細菌性腟炎</w:t>
            </w:r>
          </w:p>
        </w:tc>
        <w:tc>
          <w:tcPr>
            <w:tcW w:w="1701" w:type="dxa"/>
          </w:tcPr>
          <w:p w14:paraId="310CE459"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２-(4)-B</w:t>
            </w:r>
          </w:p>
        </w:tc>
      </w:tr>
      <w:tr w:rsidR="004C03BF" w:rsidRPr="004C03BF" w14:paraId="07CCEC29" w14:textId="77777777" w:rsidTr="004C03BF">
        <w:tc>
          <w:tcPr>
            <w:tcW w:w="1309" w:type="dxa"/>
            <w:vMerge/>
          </w:tcPr>
          <w:p w14:paraId="77B17A1B"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6EA64F79"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7D43C3EC"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C. 子宮の感染症：子宮頸管炎</w:t>
            </w:r>
            <w:r w:rsidRPr="004C03BF">
              <w:rPr>
                <w:rFonts w:ascii="游明朝" w:eastAsia="游明朝" w:hAnsi="游明朝"/>
                <w:color w:val="000000"/>
              </w:rPr>
              <w:t xml:space="preserve">, </w:t>
            </w:r>
            <w:r w:rsidRPr="004C03BF">
              <w:rPr>
                <w:rFonts w:ascii="游明朝" w:eastAsia="游明朝" w:hAnsi="游明朝" w:hint="eastAsia"/>
                <w:color w:val="000000"/>
              </w:rPr>
              <w:t>子宮内膜炎・子宮筋層炎</w:t>
            </w:r>
          </w:p>
        </w:tc>
        <w:tc>
          <w:tcPr>
            <w:tcW w:w="1701" w:type="dxa"/>
          </w:tcPr>
          <w:p w14:paraId="2BC0356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２-(4)-C</w:t>
            </w:r>
          </w:p>
        </w:tc>
      </w:tr>
      <w:tr w:rsidR="004C03BF" w:rsidRPr="004C03BF" w14:paraId="082DF798" w14:textId="77777777" w:rsidTr="004C03BF">
        <w:tc>
          <w:tcPr>
            <w:tcW w:w="1309" w:type="dxa"/>
            <w:vMerge/>
          </w:tcPr>
          <w:p w14:paraId="5B8CA886"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3E2A0F65"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6E9D730D"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D. 付属器の感染症：子宮付属器炎</w:t>
            </w:r>
            <w:r w:rsidRPr="004C03BF">
              <w:rPr>
                <w:rFonts w:ascii="游明朝" w:eastAsia="游明朝" w:hAnsi="游明朝"/>
                <w:color w:val="000000"/>
              </w:rPr>
              <w:t xml:space="preserve">, </w:t>
            </w:r>
            <w:r w:rsidRPr="004C03BF">
              <w:rPr>
                <w:rFonts w:ascii="游明朝" w:eastAsia="游明朝" w:hAnsi="游明朝" w:hint="eastAsia"/>
                <w:color w:val="000000"/>
              </w:rPr>
              <w:t>性器結核</w:t>
            </w:r>
          </w:p>
        </w:tc>
        <w:tc>
          <w:tcPr>
            <w:tcW w:w="1701" w:type="dxa"/>
          </w:tcPr>
          <w:p w14:paraId="2953A000"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２-(4)-D</w:t>
            </w:r>
          </w:p>
        </w:tc>
      </w:tr>
      <w:tr w:rsidR="004C03BF" w:rsidRPr="004C03BF" w14:paraId="1E8C4DDB" w14:textId="77777777" w:rsidTr="004C03BF">
        <w:tc>
          <w:tcPr>
            <w:tcW w:w="1309" w:type="dxa"/>
            <w:vMerge/>
          </w:tcPr>
          <w:p w14:paraId="668042A8"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618A08F6" w14:textId="77777777" w:rsidR="004C03BF" w:rsidRPr="004C03BF" w:rsidRDefault="004C03BF" w:rsidP="004C03BF">
            <w:pPr>
              <w:snapToGrid w:val="0"/>
              <w:spacing w:line="300" w:lineRule="exact"/>
              <w:rPr>
                <w:rFonts w:ascii="游明朝" w:eastAsia="游明朝" w:hAnsi="游明朝"/>
                <w:color w:val="000000"/>
              </w:rPr>
            </w:pPr>
          </w:p>
        </w:tc>
        <w:tc>
          <w:tcPr>
            <w:tcW w:w="3893" w:type="dxa"/>
            <w:tcBorders>
              <w:bottom w:val="single" w:sz="4" w:space="0" w:color="auto"/>
            </w:tcBorders>
          </w:tcPr>
          <w:p w14:paraId="0786AEB8"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E. 性感染症：梅毒</w:t>
            </w:r>
            <w:r w:rsidRPr="004C03BF">
              <w:rPr>
                <w:rFonts w:ascii="游明朝" w:eastAsia="游明朝" w:hAnsi="游明朝"/>
                <w:color w:val="000000"/>
              </w:rPr>
              <w:t xml:space="preserve">, </w:t>
            </w:r>
            <w:r w:rsidRPr="004C03BF">
              <w:rPr>
                <w:rFonts w:ascii="游明朝" w:eastAsia="游明朝" w:hAnsi="游明朝" w:hint="eastAsia"/>
                <w:color w:val="000000"/>
              </w:rPr>
              <w:t>淋菌感染症</w:t>
            </w:r>
            <w:r w:rsidRPr="004C03BF">
              <w:rPr>
                <w:rFonts w:ascii="游明朝" w:eastAsia="游明朝" w:hAnsi="游明朝"/>
                <w:color w:val="000000"/>
              </w:rPr>
              <w:t xml:space="preserve">, </w:t>
            </w:r>
            <w:r w:rsidRPr="004C03BF">
              <w:rPr>
                <w:rFonts w:ascii="游明朝" w:eastAsia="游明朝" w:hAnsi="游明朝" w:hint="eastAsia"/>
                <w:color w:val="000000"/>
              </w:rPr>
              <w:t>性器クラミジア感染症</w:t>
            </w:r>
            <w:r w:rsidRPr="004C03BF">
              <w:rPr>
                <w:rFonts w:ascii="游明朝" w:eastAsia="游明朝" w:hAnsi="游明朝"/>
                <w:color w:val="000000"/>
              </w:rPr>
              <w:t xml:space="preserve">, </w:t>
            </w:r>
            <w:r w:rsidRPr="004C03BF">
              <w:rPr>
                <w:rFonts w:ascii="游明朝" w:eastAsia="游明朝" w:hAnsi="游明朝" w:hint="eastAsia"/>
                <w:color w:val="000000"/>
              </w:rPr>
              <w:t>性器ヘルペス</w:t>
            </w:r>
            <w:r w:rsidRPr="004C03BF">
              <w:rPr>
                <w:rFonts w:ascii="游明朝" w:eastAsia="游明朝" w:hAnsi="游明朝"/>
                <w:color w:val="000000"/>
              </w:rPr>
              <w:t xml:space="preserve">, </w:t>
            </w:r>
            <w:r w:rsidRPr="004C03BF">
              <w:rPr>
                <w:rFonts w:ascii="游明朝" w:eastAsia="游明朝" w:hAnsi="游明朝" w:hint="eastAsia"/>
                <w:color w:val="000000"/>
              </w:rPr>
              <w:t>尖圭コンジローマ</w:t>
            </w:r>
            <w:r w:rsidRPr="004C03BF">
              <w:rPr>
                <w:rFonts w:ascii="游明朝" w:eastAsia="游明朝" w:hAnsi="游明朝"/>
                <w:color w:val="000000"/>
              </w:rPr>
              <w:t>, HIV</w:t>
            </w:r>
            <w:r w:rsidRPr="004C03BF">
              <w:rPr>
                <w:rFonts w:ascii="游明朝" w:eastAsia="游明朝" w:hAnsi="游明朝" w:hint="eastAsia"/>
                <w:color w:val="000000"/>
              </w:rPr>
              <w:t>感染症</w:t>
            </w:r>
            <w:r w:rsidRPr="004C03BF">
              <w:rPr>
                <w:rFonts w:ascii="游明朝" w:eastAsia="游明朝" w:hAnsi="游明朝"/>
                <w:color w:val="000000"/>
              </w:rPr>
              <w:t xml:space="preserve">, </w:t>
            </w:r>
            <w:r w:rsidRPr="004C03BF">
              <w:rPr>
                <w:rFonts w:ascii="游明朝" w:eastAsia="游明朝" w:hAnsi="游明朝" w:hint="eastAsia"/>
                <w:color w:val="000000"/>
              </w:rPr>
              <w:t>性器伝染性軟属腫</w:t>
            </w:r>
          </w:p>
        </w:tc>
        <w:tc>
          <w:tcPr>
            <w:tcW w:w="1701" w:type="dxa"/>
            <w:tcBorders>
              <w:bottom w:val="single" w:sz="4" w:space="0" w:color="auto"/>
            </w:tcBorders>
          </w:tcPr>
          <w:p w14:paraId="54E98B28"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２-(4)-E</w:t>
            </w:r>
          </w:p>
        </w:tc>
      </w:tr>
      <w:tr w:rsidR="004C03BF" w:rsidRPr="004C03BF" w14:paraId="37946CE8" w14:textId="77777777" w:rsidTr="004C03BF">
        <w:tc>
          <w:tcPr>
            <w:tcW w:w="1309" w:type="dxa"/>
            <w:vMerge/>
          </w:tcPr>
          <w:p w14:paraId="0793999D"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4478C159"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（５）月経移動, 避妊</w:t>
            </w:r>
          </w:p>
          <w:p w14:paraId="679E5EB4"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月経周期の移動法、</w:t>
            </w:r>
            <w:r w:rsidRPr="004C03BF">
              <w:rPr>
                <w:rFonts w:ascii="游明朝" w:eastAsia="游明朝" w:hAnsi="游明朝"/>
                <w:color w:val="000000"/>
              </w:rPr>
              <w:t>避妊法とその指導</w:t>
            </w:r>
            <w:r w:rsidRPr="004C03BF">
              <w:rPr>
                <w:rFonts w:ascii="游明朝" w:eastAsia="游明朝" w:hAnsi="游明朝" w:hint="eastAsia"/>
                <w:color w:val="000000"/>
              </w:rPr>
              <w:t>（総論）、</w:t>
            </w:r>
            <w:r w:rsidRPr="004C03BF">
              <w:rPr>
                <w:rFonts w:ascii="游明朝" w:eastAsia="游明朝" w:hAnsi="游明朝"/>
                <w:color w:val="000000"/>
              </w:rPr>
              <w:t>IUD/IUS</w:t>
            </w:r>
            <w:r w:rsidRPr="004C03BF">
              <w:rPr>
                <w:rFonts w:ascii="游明朝" w:eastAsia="游明朝" w:hAnsi="游明朝" w:hint="eastAsia"/>
                <w:color w:val="000000"/>
              </w:rPr>
              <w:t>、</w:t>
            </w:r>
            <w:r w:rsidRPr="004C03BF">
              <w:rPr>
                <w:rFonts w:ascii="游明朝" w:eastAsia="游明朝" w:hAnsi="游明朝"/>
                <w:color w:val="000000"/>
              </w:rPr>
              <w:t>OC</w:t>
            </w:r>
            <w:r w:rsidRPr="004C03BF">
              <w:rPr>
                <w:rFonts w:ascii="游明朝" w:eastAsia="游明朝" w:hAnsi="游明朝" w:hint="eastAsia"/>
                <w:color w:val="000000"/>
              </w:rPr>
              <w:t>、</w:t>
            </w:r>
          </w:p>
          <w:p w14:paraId="41A40465"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color w:val="000000"/>
              </w:rPr>
              <w:t>緊急避妊法（EC）</w:t>
            </w:r>
            <w:r w:rsidRPr="004C03BF">
              <w:rPr>
                <w:rFonts w:ascii="游明朝" w:eastAsia="游明朝" w:hAnsi="游明朝" w:hint="eastAsia"/>
                <w:color w:val="000000"/>
              </w:rPr>
              <w:t>など</w:t>
            </w:r>
          </w:p>
        </w:tc>
        <w:tc>
          <w:tcPr>
            <w:tcW w:w="1701" w:type="dxa"/>
            <w:tcBorders>
              <w:tr2bl w:val="nil"/>
            </w:tcBorders>
          </w:tcPr>
          <w:p w14:paraId="4C496AD6"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２-(5)</w:t>
            </w:r>
          </w:p>
        </w:tc>
      </w:tr>
      <w:tr w:rsidR="004C03BF" w:rsidRPr="004C03BF" w14:paraId="72112605" w14:textId="77777777" w:rsidTr="004C03BF">
        <w:tc>
          <w:tcPr>
            <w:tcW w:w="1309" w:type="dxa"/>
            <w:vMerge/>
          </w:tcPr>
          <w:p w14:paraId="5422DFF7"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58F6DED8"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（６）性器の損傷, 性器瘻</w:t>
            </w:r>
          </w:p>
        </w:tc>
        <w:tc>
          <w:tcPr>
            <w:tcW w:w="1701" w:type="dxa"/>
            <w:tcBorders>
              <w:tr2bl w:val="nil"/>
            </w:tcBorders>
          </w:tcPr>
          <w:p w14:paraId="11CFF5B0"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２-(6)</w:t>
            </w:r>
          </w:p>
        </w:tc>
      </w:tr>
      <w:tr w:rsidR="004C03BF" w:rsidRPr="004C03BF" w14:paraId="55A8BCD7" w14:textId="77777777" w:rsidTr="004C03BF">
        <w:tc>
          <w:tcPr>
            <w:tcW w:w="1309" w:type="dxa"/>
            <w:vMerge/>
          </w:tcPr>
          <w:p w14:paraId="16EC79CA"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09090A7C"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（７）非感染性外陰部掻痒症</w:t>
            </w:r>
          </w:p>
        </w:tc>
        <w:tc>
          <w:tcPr>
            <w:tcW w:w="1701" w:type="dxa"/>
            <w:tcBorders>
              <w:tr2bl w:val="nil"/>
            </w:tcBorders>
          </w:tcPr>
          <w:p w14:paraId="3AE3F131"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２-(7)</w:t>
            </w:r>
          </w:p>
        </w:tc>
      </w:tr>
      <w:tr w:rsidR="004C03BF" w:rsidRPr="004C03BF" w14:paraId="5B37BDBB" w14:textId="77777777" w:rsidTr="004C03BF">
        <w:tc>
          <w:tcPr>
            <w:tcW w:w="1309" w:type="dxa"/>
            <w:vMerge/>
          </w:tcPr>
          <w:p w14:paraId="45616E5B"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45D3624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（８）心身症</w:t>
            </w:r>
          </w:p>
        </w:tc>
        <w:tc>
          <w:tcPr>
            <w:tcW w:w="1701" w:type="dxa"/>
            <w:tcBorders>
              <w:tr2bl w:val="nil"/>
            </w:tcBorders>
          </w:tcPr>
          <w:p w14:paraId="596D8FF0"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２-(8)</w:t>
            </w:r>
          </w:p>
        </w:tc>
      </w:tr>
      <w:tr w:rsidR="004C03BF" w:rsidRPr="004C03BF" w14:paraId="08537E6C" w14:textId="77777777" w:rsidTr="004C03BF">
        <w:tc>
          <w:tcPr>
            <w:tcW w:w="1309" w:type="dxa"/>
            <w:vMerge/>
          </w:tcPr>
          <w:p w14:paraId="04769D15"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5574E28E"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（９）慢性骨盤痛・外陰痛</w:t>
            </w:r>
          </w:p>
        </w:tc>
        <w:tc>
          <w:tcPr>
            <w:tcW w:w="1701" w:type="dxa"/>
            <w:tcBorders>
              <w:tr2bl w:val="nil"/>
            </w:tcBorders>
          </w:tcPr>
          <w:p w14:paraId="002436B5"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２-(9)</w:t>
            </w:r>
          </w:p>
        </w:tc>
      </w:tr>
      <w:tr w:rsidR="004C03BF" w:rsidRPr="004C03BF" w14:paraId="017D2BAB" w14:textId="77777777" w:rsidTr="004C03BF">
        <w:tc>
          <w:tcPr>
            <w:tcW w:w="1309" w:type="dxa"/>
            <w:vMerge/>
          </w:tcPr>
          <w:p w14:paraId="06259F59"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6C5EDE54"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（１０）性機能障害</w:t>
            </w:r>
          </w:p>
        </w:tc>
        <w:tc>
          <w:tcPr>
            <w:tcW w:w="1701" w:type="dxa"/>
            <w:tcBorders>
              <w:tr2bl w:val="nil"/>
            </w:tcBorders>
          </w:tcPr>
          <w:p w14:paraId="0E8438A1"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２-(10)</w:t>
            </w:r>
          </w:p>
        </w:tc>
      </w:tr>
      <w:tr w:rsidR="004C03BF" w:rsidRPr="004C03BF" w14:paraId="09E54A52" w14:textId="77777777" w:rsidTr="004C03BF">
        <w:tc>
          <w:tcPr>
            <w:tcW w:w="1309" w:type="dxa"/>
            <w:vMerge/>
          </w:tcPr>
          <w:p w14:paraId="3A00F4EC"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51C0C53F"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（１１）性被害</w:t>
            </w:r>
          </w:p>
          <w:p w14:paraId="6B5BDA1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性被害の実態、性被害者への対応（診察の実際</w:t>
            </w:r>
            <w:r w:rsidRPr="004C03BF">
              <w:rPr>
                <w:rFonts w:ascii="游明朝" w:eastAsia="游明朝" w:hAnsi="游明朝"/>
                <w:color w:val="000000"/>
              </w:rPr>
              <w:t xml:space="preserve">, </w:t>
            </w:r>
            <w:r w:rsidRPr="004C03BF">
              <w:rPr>
                <w:rFonts w:ascii="游明朝" w:eastAsia="游明朝" w:hAnsi="游明朝" w:hint="eastAsia"/>
                <w:color w:val="000000"/>
              </w:rPr>
              <w:t>ワンストップセンターへの紹介を含む）など</w:t>
            </w:r>
          </w:p>
        </w:tc>
        <w:tc>
          <w:tcPr>
            <w:tcW w:w="1701" w:type="dxa"/>
            <w:tcBorders>
              <w:tr2bl w:val="nil"/>
            </w:tcBorders>
          </w:tcPr>
          <w:p w14:paraId="3DCA0316"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２-(11)</w:t>
            </w:r>
          </w:p>
        </w:tc>
      </w:tr>
      <w:tr w:rsidR="004C03BF" w:rsidRPr="004C03BF" w14:paraId="162C1A04" w14:textId="77777777" w:rsidTr="004C03BF">
        <w:tc>
          <w:tcPr>
            <w:tcW w:w="1309" w:type="dxa"/>
            <w:vMerge/>
          </w:tcPr>
          <w:p w14:paraId="3C60F1C6"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6E28056E"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（１２）性同一性障害</w:t>
            </w:r>
          </w:p>
        </w:tc>
        <w:tc>
          <w:tcPr>
            <w:tcW w:w="1701" w:type="dxa"/>
            <w:tcBorders>
              <w:tr2bl w:val="nil"/>
            </w:tcBorders>
          </w:tcPr>
          <w:p w14:paraId="1065384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２-(12)</w:t>
            </w:r>
          </w:p>
        </w:tc>
      </w:tr>
      <w:tr w:rsidR="004C03BF" w:rsidRPr="004C03BF" w14:paraId="24E851FE" w14:textId="77777777" w:rsidTr="004C03BF">
        <w:tc>
          <w:tcPr>
            <w:tcW w:w="1309" w:type="dxa"/>
            <w:vMerge/>
          </w:tcPr>
          <w:p w14:paraId="34EEBD5B"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45E324D9"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（１３）安全な人工妊娠中絶</w:t>
            </w:r>
          </w:p>
        </w:tc>
        <w:tc>
          <w:tcPr>
            <w:tcW w:w="1701" w:type="dxa"/>
            <w:tcBorders>
              <w:bottom w:val="single" w:sz="4" w:space="0" w:color="auto"/>
              <w:tr2bl w:val="nil"/>
            </w:tcBorders>
          </w:tcPr>
          <w:p w14:paraId="36097C0A"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２-(13)</w:t>
            </w:r>
          </w:p>
        </w:tc>
      </w:tr>
      <w:tr w:rsidR="004C03BF" w:rsidRPr="004C03BF" w14:paraId="4B2AF97D" w14:textId="77777777" w:rsidTr="004C03BF">
        <w:tc>
          <w:tcPr>
            <w:tcW w:w="1309" w:type="dxa"/>
            <w:vMerge w:val="restart"/>
          </w:tcPr>
          <w:p w14:paraId="7F9E4640"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３．更年期</w:t>
            </w:r>
          </w:p>
        </w:tc>
        <w:tc>
          <w:tcPr>
            <w:tcW w:w="6483" w:type="dxa"/>
            <w:gridSpan w:val="2"/>
          </w:tcPr>
          <w:p w14:paraId="75FA024D"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（１）閉経の生理</w:t>
            </w:r>
          </w:p>
        </w:tc>
        <w:tc>
          <w:tcPr>
            <w:tcW w:w="1701" w:type="dxa"/>
            <w:tcBorders>
              <w:tr2bl w:val="nil"/>
            </w:tcBorders>
          </w:tcPr>
          <w:p w14:paraId="13374A52"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3-(1)</w:t>
            </w:r>
          </w:p>
        </w:tc>
      </w:tr>
      <w:tr w:rsidR="004C03BF" w:rsidRPr="004C03BF" w14:paraId="700A1036" w14:textId="77777777" w:rsidTr="004C03BF">
        <w:tc>
          <w:tcPr>
            <w:tcW w:w="1309" w:type="dxa"/>
            <w:vMerge/>
          </w:tcPr>
          <w:p w14:paraId="4AB2181C"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2D53D2FF"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（２）更年期障害</w:t>
            </w:r>
          </w:p>
          <w:p w14:paraId="03D25EE7"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血管運動神経症状、身体症状（肩こり, 疲労, 頭痛, めまいなど）、精神症状（抑うつ, 不安, 不眠など）、セクシュアリティなど</w:t>
            </w:r>
          </w:p>
        </w:tc>
        <w:tc>
          <w:tcPr>
            <w:tcW w:w="1701" w:type="dxa"/>
            <w:tcBorders>
              <w:tr2bl w:val="nil"/>
            </w:tcBorders>
          </w:tcPr>
          <w:p w14:paraId="388F645D"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3-(2)</w:t>
            </w:r>
          </w:p>
        </w:tc>
      </w:tr>
      <w:tr w:rsidR="004C03BF" w:rsidRPr="004C03BF" w14:paraId="2B066A15" w14:textId="77777777" w:rsidTr="004C03BF">
        <w:tc>
          <w:tcPr>
            <w:tcW w:w="1309" w:type="dxa"/>
            <w:vMerge/>
          </w:tcPr>
          <w:p w14:paraId="4D1CCBF2"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64C8E525"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（３）心血管疾患と心血管リスク</w:t>
            </w:r>
          </w:p>
          <w:p w14:paraId="0A0B9B4E"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color w:val="000000"/>
              </w:rPr>
              <w:t>虚血性心疾患</w:t>
            </w:r>
            <w:r w:rsidRPr="004C03BF">
              <w:rPr>
                <w:rFonts w:ascii="游明朝" w:eastAsia="游明朝" w:hAnsi="游明朝" w:hint="eastAsia"/>
                <w:color w:val="000000"/>
              </w:rPr>
              <w:t>、</w:t>
            </w:r>
            <w:r w:rsidRPr="004C03BF">
              <w:rPr>
                <w:rFonts w:ascii="游明朝" w:eastAsia="游明朝" w:hAnsi="游明朝"/>
                <w:color w:val="000000"/>
              </w:rPr>
              <w:t>脳卒中</w:t>
            </w:r>
            <w:r w:rsidRPr="004C03BF">
              <w:rPr>
                <w:rFonts w:ascii="游明朝" w:eastAsia="游明朝" w:hAnsi="游明朝" w:hint="eastAsia"/>
                <w:color w:val="000000"/>
              </w:rPr>
              <w:t>、</w:t>
            </w:r>
            <w:r w:rsidRPr="004C03BF">
              <w:rPr>
                <w:rFonts w:ascii="游明朝" w:eastAsia="游明朝" w:hAnsi="游明朝"/>
                <w:color w:val="000000"/>
              </w:rPr>
              <w:t>脂質異常症</w:t>
            </w:r>
            <w:r w:rsidRPr="004C03BF">
              <w:rPr>
                <w:rFonts w:ascii="游明朝" w:eastAsia="游明朝" w:hAnsi="游明朝" w:hint="eastAsia"/>
                <w:color w:val="000000"/>
              </w:rPr>
              <w:t>、</w:t>
            </w:r>
            <w:r w:rsidRPr="004C03BF">
              <w:rPr>
                <w:rFonts w:ascii="游明朝" w:eastAsia="游明朝" w:hAnsi="游明朝"/>
                <w:color w:val="000000"/>
              </w:rPr>
              <w:t>高血圧</w:t>
            </w:r>
            <w:r w:rsidRPr="004C03BF">
              <w:rPr>
                <w:rFonts w:ascii="游明朝" w:eastAsia="游明朝" w:hAnsi="游明朝" w:hint="eastAsia"/>
                <w:color w:val="000000"/>
              </w:rPr>
              <w:t>、</w:t>
            </w:r>
            <w:r w:rsidRPr="004C03BF">
              <w:rPr>
                <w:rFonts w:ascii="游明朝" w:eastAsia="游明朝" w:hAnsi="游明朝"/>
                <w:color w:val="000000"/>
              </w:rPr>
              <w:t>糖尿病</w:t>
            </w:r>
            <w:r w:rsidRPr="004C03BF">
              <w:rPr>
                <w:rFonts w:ascii="游明朝" w:eastAsia="游明朝" w:hAnsi="游明朝" w:hint="eastAsia"/>
                <w:color w:val="000000"/>
              </w:rPr>
              <w:t>、</w:t>
            </w:r>
            <w:r w:rsidRPr="004C03BF">
              <w:rPr>
                <w:rFonts w:ascii="游明朝" w:eastAsia="游明朝" w:hAnsi="游明朝"/>
                <w:color w:val="000000"/>
              </w:rPr>
              <w:t>肥満</w:t>
            </w:r>
            <w:r w:rsidRPr="004C03BF">
              <w:rPr>
                <w:rFonts w:ascii="游明朝" w:eastAsia="游明朝" w:hAnsi="游明朝" w:hint="eastAsia"/>
                <w:color w:val="000000"/>
              </w:rPr>
              <w:t xml:space="preserve">, </w:t>
            </w:r>
            <w:r w:rsidRPr="004C03BF">
              <w:rPr>
                <w:rFonts w:ascii="游明朝" w:eastAsia="游明朝" w:hAnsi="游明朝"/>
                <w:color w:val="000000"/>
              </w:rPr>
              <w:t>メタボリック症候群</w:t>
            </w:r>
            <w:r w:rsidRPr="004C03BF">
              <w:rPr>
                <w:rFonts w:ascii="游明朝" w:eastAsia="游明朝" w:hAnsi="游明朝" w:hint="eastAsia"/>
                <w:color w:val="000000"/>
              </w:rPr>
              <w:t>など</w:t>
            </w:r>
          </w:p>
        </w:tc>
        <w:tc>
          <w:tcPr>
            <w:tcW w:w="1701" w:type="dxa"/>
            <w:tcBorders>
              <w:tr2bl w:val="nil"/>
            </w:tcBorders>
          </w:tcPr>
          <w:p w14:paraId="7A51B129"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3-(3)</w:t>
            </w:r>
          </w:p>
        </w:tc>
      </w:tr>
      <w:tr w:rsidR="004C03BF" w:rsidRPr="004C03BF" w14:paraId="3AE57FA0" w14:textId="77777777" w:rsidTr="004C03BF">
        <w:tc>
          <w:tcPr>
            <w:tcW w:w="1309" w:type="dxa"/>
            <w:vMerge/>
          </w:tcPr>
          <w:p w14:paraId="30206898"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66595533"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（４）閉経と骨量変化</w:t>
            </w:r>
          </w:p>
        </w:tc>
        <w:tc>
          <w:tcPr>
            <w:tcW w:w="1701" w:type="dxa"/>
            <w:tcBorders>
              <w:tr2bl w:val="nil"/>
            </w:tcBorders>
          </w:tcPr>
          <w:p w14:paraId="0C267865"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3-(4)</w:t>
            </w:r>
          </w:p>
        </w:tc>
      </w:tr>
      <w:tr w:rsidR="004C03BF" w:rsidRPr="004C03BF" w14:paraId="11F76C04" w14:textId="77777777" w:rsidTr="004C03BF">
        <w:tc>
          <w:tcPr>
            <w:tcW w:w="1309" w:type="dxa"/>
            <w:vMerge/>
          </w:tcPr>
          <w:p w14:paraId="115DFB2A"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val="restart"/>
          </w:tcPr>
          <w:p w14:paraId="5D792C29"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（５）更年期の検査と治療</w:t>
            </w:r>
          </w:p>
        </w:tc>
        <w:tc>
          <w:tcPr>
            <w:tcW w:w="3893" w:type="dxa"/>
          </w:tcPr>
          <w:p w14:paraId="0C9FF9B0"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color w:val="000000"/>
              </w:rPr>
              <w:t xml:space="preserve">A. </w:t>
            </w:r>
            <w:r w:rsidRPr="004C03BF">
              <w:rPr>
                <w:rFonts w:ascii="游明朝" w:eastAsia="游明朝" w:hAnsi="游明朝" w:hint="eastAsia"/>
                <w:color w:val="000000"/>
              </w:rPr>
              <w:t>ホルモン関連検査、更年期障害の評価方法、骨折リスクの評価方法, 骨量測定、心理テスト、治療法の選択、運動療法、食事療</w:t>
            </w:r>
            <w:r w:rsidRPr="004C03BF">
              <w:rPr>
                <w:rFonts w:ascii="游明朝" w:eastAsia="游明朝" w:hAnsi="游明朝" w:hint="eastAsia"/>
                <w:color w:val="000000"/>
              </w:rPr>
              <w:lastRenderedPageBreak/>
              <w:t>法、サプリメント、カウンセリング、心理療法、ホルモン補充療法（HRTの実施方法、効果、有害事象）、漢方療法、向精神薬使用など</w:t>
            </w:r>
          </w:p>
        </w:tc>
        <w:tc>
          <w:tcPr>
            <w:tcW w:w="1701" w:type="dxa"/>
          </w:tcPr>
          <w:p w14:paraId="703A91C7"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lastRenderedPageBreak/>
              <w:t>3-(5)-A</w:t>
            </w:r>
          </w:p>
        </w:tc>
      </w:tr>
      <w:tr w:rsidR="004C03BF" w:rsidRPr="004C03BF" w14:paraId="27352546" w14:textId="77777777" w:rsidTr="004C03BF">
        <w:tc>
          <w:tcPr>
            <w:tcW w:w="1309" w:type="dxa"/>
            <w:vMerge/>
          </w:tcPr>
          <w:p w14:paraId="5BF79E82"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4588BEE3"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2A0FE641"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B</w:t>
            </w:r>
            <w:r w:rsidRPr="004C03BF">
              <w:rPr>
                <w:rFonts w:ascii="游明朝" w:eastAsia="游明朝" w:hAnsi="游明朝"/>
                <w:color w:val="000000"/>
              </w:rPr>
              <w:t xml:space="preserve">. </w:t>
            </w:r>
            <w:r w:rsidRPr="004C03BF">
              <w:rPr>
                <w:rFonts w:ascii="游明朝" w:eastAsia="游明朝" w:hAnsi="游明朝" w:hint="eastAsia"/>
                <w:color w:val="000000"/>
              </w:rPr>
              <w:t>薬剤の警告、禁忌および使用上の注意</w:t>
            </w:r>
          </w:p>
        </w:tc>
        <w:tc>
          <w:tcPr>
            <w:tcW w:w="1701" w:type="dxa"/>
          </w:tcPr>
          <w:p w14:paraId="3F0112A5"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3-(5)-B</w:t>
            </w:r>
          </w:p>
        </w:tc>
      </w:tr>
      <w:tr w:rsidR="004C03BF" w:rsidRPr="004C03BF" w14:paraId="794989CD" w14:textId="77777777" w:rsidTr="004C03BF">
        <w:tc>
          <w:tcPr>
            <w:tcW w:w="1309" w:type="dxa"/>
            <w:vMerge/>
          </w:tcPr>
          <w:p w14:paraId="3CE3C665"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093EF3FA" w14:textId="77777777" w:rsidR="004C03BF" w:rsidRPr="004C03BF" w:rsidRDefault="004C03BF" w:rsidP="004C03BF">
            <w:pPr>
              <w:snapToGrid w:val="0"/>
              <w:spacing w:line="300" w:lineRule="exact"/>
              <w:rPr>
                <w:rFonts w:ascii="游明朝" w:eastAsia="游明朝" w:hAnsi="游明朝"/>
                <w:color w:val="000000"/>
              </w:rPr>
            </w:pPr>
          </w:p>
        </w:tc>
        <w:tc>
          <w:tcPr>
            <w:tcW w:w="3893" w:type="dxa"/>
          </w:tcPr>
          <w:p w14:paraId="4F2264C8"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color w:val="000000"/>
              </w:rPr>
              <w:t xml:space="preserve">C. </w:t>
            </w:r>
            <w:r w:rsidRPr="004C03BF">
              <w:rPr>
                <w:rFonts w:ascii="游明朝" w:eastAsia="游明朝" w:hAnsi="游明朝" w:hint="eastAsia"/>
                <w:color w:val="000000"/>
              </w:rPr>
              <w:t>薬剤相互作用</w:t>
            </w:r>
          </w:p>
        </w:tc>
        <w:tc>
          <w:tcPr>
            <w:tcW w:w="1701" w:type="dxa"/>
          </w:tcPr>
          <w:p w14:paraId="758137E0"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3-(5)-C</w:t>
            </w:r>
          </w:p>
        </w:tc>
      </w:tr>
      <w:tr w:rsidR="004C03BF" w:rsidRPr="004C03BF" w14:paraId="640E1D6C" w14:textId="77777777" w:rsidTr="004C03BF">
        <w:tc>
          <w:tcPr>
            <w:tcW w:w="1309" w:type="dxa"/>
            <w:vMerge/>
          </w:tcPr>
          <w:p w14:paraId="15388060" w14:textId="77777777" w:rsidR="004C03BF" w:rsidRPr="004C03BF" w:rsidRDefault="004C03BF" w:rsidP="004C03BF">
            <w:pPr>
              <w:snapToGrid w:val="0"/>
              <w:spacing w:line="300" w:lineRule="exact"/>
              <w:rPr>
                <w:rFonts w:ascii="游明朝" w:eastAsia="游明朝" w:hAnsi="游明朝"/>
                <w:color w:val="000000"/>
              </w:rPr>
            </w:pPr>
          </w:p>
        </w:tc>
        <w:tc>
          <w:tcPr>
            <w:tcW w:w="2590" w:type="dxa"/>
            <w:vMerge/>
          </w:tcPr>
          <w:p w14:paraId="33A1A2F1" w14:textId="77777777" w:rsidR="004C03BF" w:rsidRPr="004C03BF" w:rsidRDefault="004C03BF" w:rsidP="004C03BF">
            <w:pPr>
              <w:snapToGrid w:val="0"/>
              <w:spacing w:line="300" w:lineRule="exact"/>
              <w:rPr>
                <w:rFonts w:ascii="游明朝" w:eastAsia="游明朝" w:hAnsi="游明朝"/>
                <w:color w:val="000000"/>
              </w:rPr>
            </w:pPr>
          </w:p>
        </w:tc>
        <w:tc>
          <w:tcPr>
            <w:tcW w:w="3893" w:type="dxa"/>
            <w:tcBorders>
              <w:bottom w:val="single" w:sz="4" w:space="0" w:color="auto"/>
            </w:tcBorders>
          </w:tcPr>
          <w:p w14:paraId="5AF4B6A4"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D</w:t>
            </w:r>
            <w:r w:rsidRPr="004C03BF">
              <w:rPr>
                <w:rFonts w:ascii="游明朝" w:eastAsia="游明朝" w:hAnsi="游明朝"/>
                <w:color w:val="000000"/>
              </w:rPr>
              <w:t xml:space="preserve">. </w:t>
            </w:r>
            <w:r w:rsidRPr="004C03BF">
              <w:rPr>
                <w:rFonts w:ascii="游明朝" w:eastAsia="游明朝" w:hAnsi="游明朝" w:hint="eastAsia"/>
                <w:color w:val="000000"/>
              </w:rPr>
              <w:t>適応外処方の考え方</w:t>
            </w:r>
          </w:p>
        </w:tc>
        <w:tc>
          <w:tcPr>
            <w:tcW w:w="1701" w:type="dxa"/>
            <w:tcBorders>
              <w:bottom w:val="single" w:sz="4" w:space="0" w:color="auto"/>
            </w:tcBorders>
          </w:tcPr>
          <w:p w14:paraId="790F892B"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3-(5)-D</w:t>
            </w:r>
          </w:p>
        </w:tc>
      </w:tr>
      <w:tr w:rsidR="004C03BF" w:rsidRPr="004C03BF" w14:paraId="4CE0C3DF" w14:textId="77777777" w:rsidTr="004C03BF">
        <w:tc>
          <w:tcPr>
            <w:tcW w:w="1309" w:type="dxa"/>
            <w:vMerge w:val="restart"/>
          </w:tcPr>
          <w:p w14:paraId="0C8B9A2B"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４．老年期</w:t>
            </w:r>
          </w:p>
        </w:tc>
        <w:tc>
          <w:tcPr>
            <w:tcW w:w="6483" w:type="dxa"/>
            <w:gridSpan w:val="2"/>
          </w:tcPr>
          <w:p w14:paraId="62A6269B"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（１）骨盤臓器脱</w:t>
            </w:r>
          </w:p>
        </w:tc>
        <w:tc>
          <w:tcPr>
            <w:tcW w:w="1701" w:type="dxa"/>
            <w:tcBorders>
              <w:tr2bl w:val="nil"/>
            </w:tcBorders>
          </w:tcPr>
          <w:p w14:paraId="1B23F0FC"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4-(1)</w:t>
            </w:r>
          </w:p>
        </w:tc>
      </w:tr>
      <w:tr w:rsidR="004C03BF" w:rsidRPr="004C03BF" w14:paraId="71DD9C89" w14:textId="77777777" w:rsidTr="004C03BF">
        <w:tc>
          <w:tcPr>
            <w:tcW w:w="1309" w:type="dxa"/>
            <w:vMerge/>
          </w:tcPr>
          <w:p w14:paraId="65C7110F"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20E65E7E"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（２）下部尿路機能障害</w:t>
            </w:r>
          </w:p>
          <w:p w14:paraId="40C3CCC8"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過活動膀胱、尿失禁など</w:t>
            </w:r>
          </w:p>
        </w:tc>
        <w:tc>
          <w:tcPr>
            <w:tcW w:w="1701" w:type="dxa"/>
            <w:tcBorders>
              <w:tr2bl w:val="nil"/>
            </w:tcBorders>
          </w:tcPr>
          <w:p w14:paraId="3293F9A9"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4-(2)</w:t>
            </w:r>
          </w:p>
        </w:tc>
      </w:tr>
      <w:tr w:rsidR="004C03BF" w:rsidRPr="004C03BF" w14:paraId="2CD8C96C" w14:textId="77777777" w:rsidTr="004C03BF">
        <w:tc>
          <w:tcPr>
            <w:tcW w:w="1309" w:type="dxa"/>
            <w:vMerge/>
          </w:tcPr>
          <w:p w14:paraId="5DCB334C"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577BCA71"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（３）外陰・腟萎縮症、G</w:t>
            </w:r>
            <w:r w:rsidRPr="004C03BF">
              <w:rPr>
                <w:rFonts w:ascii="游明朝" w:eastAsia="游明朝" w:hAnsi="游明朝"/>
                <w:color w:val="000000"/>
              </w:rPr>
              <w:t>enitourinary symptoms of menopause</w:t>
            </w:r>
          </w:p>
        </w:tc>
        <w:tc>
          <w:tcPr>
            <w:tcW w:w="1701" w:type="dxa"/>
            <w:tcBorders>
              <w:tr2bl w:val="nil"/>
            </w:tcBorders>
          </w:tcPr>
          <w:p w14:paraId="4312371A"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4-(3)</w:t>
            </w:r>
          </w:p>
        </w:tc>
      </w:tr>
      <w:tr w:rsidR="004C03BF" w:rsidRPr="004C03BF" w14:paraId="5222916E" w14:textId="77777777" w:rsidTr="004C03BF">
        <w:tc>
          <w:tcPr>
            <w:tcW w:w="1309" w:type="dxa"/>
            <w:vMerge/>
          </w:tcPr>
          <w:p w14:paraId="13B3FA12"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7A8D431A"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（４）認知機能障害</w:t>
            </w:r>
          </w:p>
          <w:p w14:paraId="18542FFD"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軽度認知障害（</w:t>
            </w:r>
            <w:r w:rsidRPr="004C03BF">
              <w:rPr>
                <w:rFonts w:ascii="游明朝" w:eastAsia="游明朝" w:hAnsi="游明朝"/>
                <w:color w:val="000000"/>
              </w:rPr>
              <w:t>Mild Cognitive Impairment</w:t>
            </w:r>
            <w:r w:rsidRPr="004C03BF">
              <w:rPr>
                <w:rFonts w:ascii="游明朝" w:eastAsia="游明朝" w:hAnsi="游明朝" w:hint="eastAsia"/>
                <w:color w:val="000000"/>
              </w:rPr>
              <w:t>）、認知症、アルツハイマー病など</w:t>
            </w:r>
          </w:p>
        </w:tc>
        <w:tc>
          <w:tcPr>
            <w:tcW w:w="1701" w:type="dxa"/>
            <w:tcBorders>
              <w:tr2bl w:val="nil"/>
            </w:tcBorders>
          </w:tcPr>
          <w:p w14:paraId="70C1B3FB"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4-(4)</w:t>
            </w:r>
          </w:p>
        </w:tc>
      </w:tr>
      <w:tr w:rsidR="004C03BF" w:rsidRPr="004C03BF" w14:paraId="36A547F0" w14:textId="77777777" w:rsidTr="004C03BF">
        <w:tc>
          <w:tcPr>
            <w:tcW w:w="1309" w:type="dxa"/>
            <w:vMerge/>
          </w:tcPr>
          <w:p w14:paraId="1331FC82" w14:textId="77777777" w:rsidR="004C03BF" w:rsidRPr="004C03BF" w:rsidRDefault="004C03BF" w:rsidP="004C03BF">
            <w:pPr>
              <w:snapToGrid w:val="0"/>
              <w:spacing w:line="300" w:lineRule="exact"/>
              <w:rPr>
                <w:rFonts w:ascii="游明朝" w:eastAsia="游明朝" w:hAnsi="游明朝"/>
                <w:color w:val="000000"/>
              </w:rPr>
            </w:pPr>
          </w:p>
        </w:tc>
        <w:tc>
          <w:tcPr>
            <w:tcW w:w="6483" w:type="dxa"/>
            <w:gridSpan w:val="2"/>
          </w:tcPr>
          <w:p w14:paraId="7FB0CF01"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（５）運動器障害</w:t>
            </w:r>
          </w:p>
          <w:p w14:paraId="3D025A04"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骨粗鬆症と骨折予防、ロコモティブ症候群など</w:t>
            </w:r>
          </w:p>
        </w:tc>
        <w:tc>
          <w:tcPr>
            <w:tcW w:w="1701" w:type="dxa"/>
            <w:tcBorders>
              <w:tr2bl w:val="nil"/>
            </w:tcBorders>
          </w:tcPr>
          <w:p w14:paraId="1E4420A6" w14:textId="77777777" w:rsidR="004C03BF" w:rsidRPr="004C03BF" w:rsidRDefault="004C03BF" w:rsidP="004C03BF">
            <w:pPr>
              <w:snapToGrid w:val="0"/>
              <w:spacing w:line="300" w:lineRule="exact"/>
              <w:rPr>
                <w:rFonts w:ascii="游明朝" w:eastAsia="游明朝" w:hAnsi="游明朝"/>
                <w:color w:val="000000"/>
              </w:rPr>
            </w:pPr>
            <w:r w:rsidRPr="004C03BF">
              <w:rPr>
                <w:rFonts w:ascii="游明朝" w:eastAsia="游明朝" w:hAnsi="游明朝" w:hint="eastAsia"/>
                <w:color w:val="000000"/>
              </w:rPr>
              <w:t>4-(5)</w:t>
            </w:r>
          </w:p>
        </w:tc>
      </w:tr>
    </w:tbl>
    <w:p w14:paraId="7DC58E89" w14:textId="69E9CFD1" w:rsidR="004C03BF" w:rsidRPr="004C03BF" w:rsidRDefault="004C03BF" w:rsidP="004C03BF">
      <w:pPr>
        <w:snapToGrid w:val="0"/>
        <w:spacing w:line="300" w:lineRule="exact"/>
        <w:rPr>
          <w:rFonts w:ascii="游明朝" w:eastAsia="游明朝" w:hAnsi="游明朝"/>
          <w:color w:val="000000"/>
        </w:rPr>
      </w:pPr>
    </w:p>
    <w:p w14:paraId="1EFA217F" w14:textId="4BAF5DB7" w:rsidR="004C03BF" w:rsidRPr="004C03BF" w:rsidRDefault="004C03BF" w:rsidP="004C03BF">
      <w:pPr>
        <w:snapToGrid w:val="0"/>
        <w:spacing w:line="300" w:lineRule="exact"/>
        <w:rPr>
          <w:rFonts w:ascii="游明朝" w:eastAsia="游明朝" w:hAnsi="游明朝"/>
          <w:color w:val="000000"/>
        </w:rPr>
      </w:pPr>
    </w:p>
    <w:p w14:paraId="39393C5C" w14:textId="2DA9B82C" w:rsidR="004C03BF" w:rsidRDefault="004C03BF" w:rsidP="004C03BF">
      <w:pPr>
        <w:snapToGrid w:val="0"/>
        <w:spacing w:line="300" w:lineRule="exact"/>
        <w:rPr>
          <w:rFonts w:ascii="游明朝" w:eastAsia="游明朝" w:hAnsi="游明朝"/>
          <w:color w:val="000000"/>
        </w:rPr>
      </w:pPr>
    </w:p>
    <w:p w14:paraId="630B35F7" w14:textId="69FC7EFC" w:rsidR="003D2DF6" w:rsidRDefault="003D2DF6" w:rsidP="004C03BF">
      <w:pPr>
        <w:snapToGrid w:val="0"/>
        <w:spacing w:line="300" w:lineRule="exact"/>
        <w:rPr>
          <w:rFonts w:ascii="游明朝" w:eastAsia="游明朝" w:hAnsi="游明朝"/>
          <w:color w:val="000000"/>
        </w:rPr>
      </w:pPr>
    </w:p>
    <w:p w14:paraId="16A08841" w14:textId="2797DF03" w:rsidR="003D2DF6" w:rsidRDefault="003D2DF6" w:rsidP="004C03BF">
      <w:pPr>
        <w:snapToGrid w:val="0"/>
        <w:spacing w:line="300" w:lineRule="exact"/>
        <w:rPr>
          <w:rFonts w:ascii="游明朝" w:eastAsia="游明朝" w:hAnsi="游明朝"/>
          <w:color w:val="000000"/>
        </w:rPr>
      </w:pPr>
    </w:p>
    <w:p w14:paraId="08532ED0" w14:textId="7A37A84B" w:rsidR="003D2DF6" w:rsidRDefault="003D2DF6" w:rsidP="004C03BF">
      <w:pPr>
        <w:snapToGrid w:val="0"/>
        <w:spacing w:line="300" w:lineRule="exact"/>
        <w:rPr>
          <w:rFonts w:ascii="游明朝" w:eastAsia="游明朝" w:hAnsi="游明朝"/>
          <w:color w:val="000000"/>
        </w:rPr>
      </w:pPr>
    </w:p>
    <w:p w14:paraId="44403111" w14:textId="6DA741B3" w:rsidR="003D2DF6" w:rsidRDefault="003D2DF6" w:rsidP="004C03BF">
      <w:pPr>
        <w:snapToGrid w:val="0"/>
        <w:spacing w:line="300" w:lineRule="exact"/>
        <w:rPr>
          <w:rFonts w:ascii="游明朝" w:eastAsia="游明朝" w:hAnsi="游明朝"/>
          <w:color w:val="000000"/>
        </w:rPr>
      </w:pPr>
    </w:p>
    <w:p w14:paraId="449058C7" w14:textId="70AAA1BB" w:rsidR="003D2DF6" w:rsidRDefault="003D2DF6" w:rsidP="004C03BF">
      <w:pPr>
        <w:snapToGrid w:val="0"/>
        <w:spacing w:line="300" w:lineRule="exact"/>
        <w:rPr>
          <w:rFonts w:ascii="游明朝" w:eastAsia="游明朝" w:hAnsi="游明朝"/>
          <w:color w:val="000000"/>
        </w:rPr>
      </w:pPr>
    </w:p>
    <w:p w14:paraId="5D0B8229" w14:textId="1D8D4938" w:rsidR="003D2DF6" w:rsidRDefault="003D2DF6" w:rsidP="004C03BF">
      <w:pPr>
        <w:snapToGrid w:val="0"/>
        <w:spacing w:line="300" w:lineRule="exact"/>
        <w:rPr>
          <w:rFonts w:ascii="游明朝" w:eastAsia="游明朝" w:hAnsi="游明朝"/>
          <w:color w:val="000000"/>
        </w:rPr>
      </w:pPr>
    </w:p>
    <w:p w14:paraId="503EB984" w14:textId="115FE46F" w:rsidR="003D2DF6" w:rsidRDefault="003D2DF6" w:rsidP="004C03BF">
      <w:pPr>
        <w:snapToGrid w:val="0"/>
        <w:spacing w:line="300" w:lineRule="exact"/>
        <w:rPr>
          <w:rFonts w:ascii="游明朝" w:eastAsia="游明朝" w:hAnsi="游明朝"/>
          <w:color w:val="000000"/>
        </w:rPr>
      </w:pPr>
    </w:p>
    <w:p w14:paraId="26CB23E2" w14:textId="5A2C595C" w:rsidR="003D2DF6" w:rsidRDefault="003D2DF6" w:rsidP="004C03BF">
      <w:pPr>
        <w:snapToGrid w:val="0"/>
        <w:spacing w:line="300" w:lineRule="exact"/>
        <w:rPr>
          <w:rFonts w:ascii="游明朝" w:eastAsia="游明朝" w:hAnsi="游明朝"/>
          <w:color w:val="000000"/>
        </w:rPr>
      </w:pPr>
    </w:p>
    <w:p w14:paraId="726D0A77" w14:textId="5C377496" w:rsidR="003D2DF6" w:rsidRDefault="003D2DF6" w:rsidP="004C03BF">
      <w:pPr>
        <w:snapToGrid w:val="0"/>
        <w:spacing w:line="300" w:lineRule="exact"/>
        <w:rPr>
          <w:rFonts w:ascii="游明朝" w:eastAsia="游明朝" w:hAnsi="游明朝"/>
          <w:color w:val="000000"/>
        </w:rPr>
      </w:pPr>
    </w:p>
    <w:p w14:paraId="568073FC" w14:textId="18EE6E0E" w:rsidR="003D2DF6" w:rsidRDefault="003D2DF6" w:rsidP="004C03BF">
      <w:pPr>
        <w:snapToGrid w:val="0"/>
        <w:spacing w:line="300" w:lineRule="exact"/>
        <w:rPr>
          <w:rFonts w:ascii="游明朝" w:eastAsia="游明朝" w:hAnsi="游明朝"/>
          <w:color w:val="000000"/>
        </w:rPr>
      </w:pPr>
    </w:p>
    <w:p w14:paraId="0E00CAF5" w14:textId="4F76D180" w:rsidR="003D2DF6" w:rsidRDefault="003D2DF6" w:rsidP="004C03BF">
      <w:pPr>
        <w:snapToGrid w:val="0"/>
        <w:spacing w:line="300" w:lineRule="exact"/>
        <w:rPr>
          <w:rFonts w:ascii="游明朝" w:eastAsia="游明朝" w:hAnsi="游明朝"/>
          <w:color w:val="000000"/>
        </w:rPr>
      </w:pPr>
    </w:p>
    <w:p w14:paraId="1C4FF3B1" w14:textId="42449F1F" w:rsidR="003D2DF6" w:rsidRDefault="003D2DF6" w:rsidP="004C03BF">
      <w:pPr>
        <w:snapToGrid w:val="0"/>
        <w:spacing w:line="300" w:lineRule="exact"/>
        <w:rPr>
          <w:rFonts w:ascii="游明朝" w:eastAsia="游明朝" w:hAnsi="游明朝"/>
          <w:color w:val="000000"/>
        </w:rPr>
      </w:pPr>
    </w:p>
    <w:p w14:paraId="5D994F96" w14:textId="5D8F19D6" w:rsidR="003D2DF6" w:rsidRDefault="003D2DF6" w:rsidP="004C03BF">
      <w:pPr>
        <w:snapToGrid w:val="0"/>
        <w:spacing w:line="300" w:lineRule="exact"/>
        <w:rPr>
          <w:rFonts w:ascii="游明朝" w:eastAsia="游明朝" w:hAnsi="游明朝"/>
          <w:color w:val="000000"/>
        </w:rPr>
      </w:pPr>
    </w:p>
    <w:p w14:paraId="55DF199B" w14:textId="6AE63A9B" w:rsidR="003D2DF6" w:rsidRDefault="003D2DF6" w:rsidP="004C03BF">
      <w:pPr>
        <w:snapToGrid w:val="0"/>
        <w:spacing w:line="300" w:lineRule="exact"/>
        <w:rPr>
          <w:rFonts w:ascii="游明朝" w:eastAsia="游明朝" w:hAnsi="游明朝"/>
          <w:color w:val="000000"/>
        </w:rPr>
      </w:pPr>
    </w:p>
    <w:p w14:paraId="1D632A59" w14:textId="005C4A50" w:rsidR="003D2DF6" w:rsidRDefault="003D2DF6" w:rsidP="004C03BF">
      <w:pPr>
        <w:snapToGrid w:val="0"/>
        <w:spacing w:line="300" w:lineRule="exact"/>
        <w:rPr>
          <w:rFonts w:ascii="游明朝" w:eastAsia="游明朝" w:hAnsi="游明朝"/>
          <w:color w:val="000000"/>
        </w:rPr>
      </w:pPr>
    </w:p>
    <w:p w14:paraId="0D702225" w14:textId="21DA9699" w:rsidR="003D2DF6" w:rsidRDefault="003D2DF6" w:rsidP="004C03BF">
      <w:pPr>
        <w:snapToGrid w:val="0"/>
        <w:spacing w:line="300" w:lineRule="exact"/>
        <w:rPr>
          <w:rFonts w:ascii="游明朝" w:eastAsia="游明朝" w:hAnsi="游明朝"/>
          <w:color w:val="000000"/>
        </w:rPr>
      </w:pPr>
    </w:p>
    <w:p w14:paraId="59D0250D" w14:textId="212A49C7" w:rsidR="003D2DF6" w:rsidRDefault="003D2DF6" w:rsidP="004C03BF">
      <w:pPr>
        <w:snapToGrid w:val="0"/>
        <w:spacing w:line="300" w:lineRule="exact"/>
        <w:rPr>
          <w:rFonts w:ascii="游明朝" w:eastAsia="游明朝" w:hAnsi="游明朝"/>
          <w:color w:val="000000"/>
        </w:rPr>
      </w:pPr>
    </w:p>
    <w:p w14:paraId="6E5D19E7" w14:textId="04B79F1E" w:rsidR="003D2DF6" w:rsidRDefault="003D2DF6" w:rsidP="004C03BF">
      <w:pPr>
        <w:snapToGrid w:val="0"/>
        <w:spacing w:line="300" w:lineRule="exact"/>
        <w:rPr>
          <w:rFonts w:ascii="游明朝" w:eastAsia="游明朝" w:hAnsi="游明朝"/>
          <w:color w:val="000000"/>
        </w:rPr>
      </w:pPr>
    </w:p>
    <w:p w14:paraId="13600077" w14:textId="64FEA268" w:rsidR="003D2DF6" w:rsidRDefault="003D2DF6" w:rsidP="004C03BF">
      <w:pPr>
        <w:snapToGrid w:val="0"/>
        <w:spacing w:line="300" w:lineRule="exact"/>
        <w:rPr>
          <w:rFonts w:ascii="游明朝" w:eastAsia="游明朝" w:hAnsi="游明朝"/>
          <w:color w:val="000000"/>
        </w:rPr>
      </w:pPr>
    </w:p>
    <w:p w14:paraId="17A94D12" w14:textId="54FE647C" w:rsidR="003D2DF6" w:rsidRDefault="003D2DF6" w:rsidP="004C03BF">
      <w:pPr>
        <w:snapToGrid w:val="0"/>
        <w:spacing w:line="300" w:lineRule="exact"/>
        <w:rPr>
          <w:rFonts w:ascii="游明朝" w:eastAsia="游明朝" w:hAnsi="游明朝"/>
          <w:color w:val="000000"/>
        </w:rPr>
      </w:pPr>
    </w:p>
    <w:p w14:paraId="3E61C4AF" w14:textId="47C34D08" w:rsidR="003D2DF6" w:rsidRDefault="003D2DF6" w:rsidP="004C03BF">
      <w:pPr>
        <w:snapToGrid w:val="0"/>
        <w:spacing w:line="300" w:lineRule="exact"/>
        <w:rPr>
          <w:rFonts w:ascii="游明朝" w:eastAsia="游明朝" w:hAnsi="游明朝"/>
          <w:color w:val="000000"/>
        </w:rPr>
      </w:pPr>
    </w:p>
    <w:p w14:paraId="2A6F157B" w14:textId="0297E6E7" w:rsidR="003D2DF6" w:rsidRDefault="003D2DF6" w:rsidP="004C03BF">
      <w:pPr>
        <w:snapToGrid w:val="0"/>
        <w:spacing w:line="300" w:lineRule="exact"/>
        <w:rPr>
          <w:rFonts w:ascii="游明朝" w:eastAsia="游明朝" w:hAnsi="游明朝"/>
          <w:color w:val="000000"/>
        </w:rPr>
      </w:pPr>
    </w:p>
    <w:p w14:paraId="1881EFE1" w14:textId="4BDC5AEA" w:rsidR="003D2DF6" w:rsidRDefault="003D2DF6" w:rsidP="004C03BF">
      <w:pPr>
        <w:snapToGrid w:val="0"/>
        <w:spacing w:line="300" w:lineRule="exact"/>
        <w:rPr>
          <w:rFonts w:ascii="游明朝" w:eastAsia="游明朝" w:hAnsi="游明朝"/>
          <w:color w:val="000000"/>
        </w:rPr>
      </w:pPr>
    </w:p>
    <w:p w14:paraId="5F989B1F" w14:textId="7C83E57A" w:rsidR="003D2DF6" w:rsidRDefault="003D2DF6" w:rsidP="004C03BF">
      <w:pPr>
        <w:snapToGrid w:val="0"/>
        <w:spacing w:line="300" w:lineRule="exact"/>
        <w:rPr>
          <w:rFonts w:ascii="游明朝" w:eastAsia="游明朝" w:hAnsi="游明朝"/>
          <w:color w:val="000000"/>
        </w:rPr>
      </w:pPr>
    </w:p>
    <w:p w14:paraId="6B0764C4" w14:textId="77777777" w:rsidR="003D2DF6" w:rsidRDefault="003D2DF6" w:rsidP="004C03BF">
      <w:pPr>
        <w:snapToGrid w:val="0"/>
        <w:spacing w:line="300" w:lineRule="exact"/>
        <w:rPr>
          <w:rFonts w:ascii="游明朝" w:eastAsia="游明朝" w:hAnsi="游明朝"/>
          <w:color w:val="000000"/>
        </w:rPr>
      </w:pPr>
    </w:p>
    <w:sectPr w:rsidR="003D2DF6" w:rsidSect="00C16F4F">
      <w:pgSz w:w="11906" w:h="16838" w:code="9"/>
      <w:pgMar w:top="1259" w:right="1418" w:bottom="1134" w:left="1418" w:header="851" w:footer="992" w:gutter="0"/>
      <w:cols w:space="425"/>
      <w:docGrid w:type="linesAndChars" w:linePitch="343"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C93330" w14:textId="77777777" w:rsidR="00465A7A" w:rsidRDefault="00465A7A" w:rsidP="00441FA6">
      <w:r>
        <w:separator/>
      </w:r>
    </w:p>
  </w:endnote>
  <w:endnote w:type="continuationSeparator" w:id="0">
    <w:p w14:paraId="746372E1" w14:textId="77777777" w:rsidR="00465A7A" w:rsidRDefault="00465A7A" w:rsidP="00441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394DFB" w14:textId="77777777" w:rsidR="00465A7A" w:rsidRDefault="00465A7A" w:rsidP="00441FA6">
      <w:r>
        <w:separator/>
      </w:r>
    </w:p>
  </w:footnote>
  <w:footnote w:type="continuationSeparator" w:id="0">
    <w:p w14:paraId="27879780" w14:textId="77777777" w:rsidR="00465A7A" w:rsidRDefault="00465A7A" w:rsidP="00441F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958A6"/>
    <w:multiLevelType w:val="hybridMultilevel"/>
    <w:tmpl w:val="EF8ED06E"/>
    <w:lvl w:ilvl="0" w:tplc="B94639A6">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E4E05B0"/>
    <w:multiLevelType w:val="hybridMultilevel"/>
    <w:tmpl w:val="F4667998"/>
    <w:lvl w:ilvl="0" w:tplc="08EA784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C620117"/>
    <w:multiLevelType w:val="hybridMultilevel"/>
    <w:tmpl w:val="9BE6501C"/>
    <w:lvl w:ilvl="0" w:tplc="D9EA66A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A3D206C"/>
    <w:multiLevelType w:val="hybridMultilevel"/>
    <w:tmpl w:val="30A81918"/>
    <w:lvl w:ilvl="0" w:tplc="04090011">
      <w:start w:val="1"/>
      <w:numFmt w:val="decimalEnclosedCircle"/>
      <w:lvlText w:val="%1"/>
      <w:lvlJc w:val="left"/>
      <w:pPr>
        <w:ind w:left="845" w:hanging="420"/>
      </w:pPr>
    </w:lvl>
    <w:lvl w:ilvl="1" w:tplc="04090017" w:tentative="1">
      <w:start w:val="1"/>
      <w:numFmt w:val="aiueoFullWidth"/>
      <w:lvlText w:val="(%2)"/>
      <w:lvlJc w:val="left"/>
      <w:pPr>
        <w:ind w:left="1265" w:hanging="420"/>
      </w:pPr>
    </w:lvl>
    <w:lvl w:ilvl="2" w:tplc="0409001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 w15:restartNumberingAfterBreak="0">
    <w:nsid w:val="70343D6C"/>
    <w:multiLevelType w:val="hybridMultilevel"/>
    <w:tmpl w:val="BAA85A22"/>
    <w:lvl w:ilvl="0" w:tplc="2A00C13C">
      <w:start w:val="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46114811">
    <w:abstractNumId w:val="4"/>
  </w:num>
  <w:num w:numId="2" w16cid:durableId="799349589">
    <w:abstractNumId w:val="0"/>
  </w:num>
  <w:num w:numId="3" w16cid:durableId="95831541">
    <w:abstractNumId w:val="1"/>
  </w:num>
  <w:num w:numId="4" w16cid:durableId="207835524">
    <w:abstractNumId w:val="2"/>
  </w:num>
  <w:num w:numId="5" w16cid:durableId="4004443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343"/>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1B5"/>
    <w:rsid w:val="00025D6C"/>
    <w:rsid w:val="0005398B"/>
    <w:rsid w:val="00062A00"/>
    <w:rsid w:val="00077746"/>
    <w:rsid w:val="000A49C0"/>
    <w:rsid w:val="000B2D82"/>
    <w:rsid w:val="000E7A0A"/>
    <w:rsid w:val="00102B08"/>
    <w:rsid w:val="00102BA2"/>
    <w:rsid w:val="00121040"/>
    <w:rsid w:val="00132934"/>
    <w:rsid w:val="001375EF"/>
    <w:rsid w:val="00147CED"/>
    <w:rsid w:val="00152BBB"/>
    <w:rsid w:val="001A3438"/>
    <w:rsid w:val="001C7421"/>
    <w:rsid w:val="00207B2A"/>
    <w:rsid w:val="002210D4"/>
    <w:rsid w:val="00235BE3"/>
    <w:rsid w:val="002472DF"/>
    <w:rsid w:val="002474C8"/>
    <w:rsid w:val="002510FF"/>
    <w:rsid w:val="00254F87"/>
    <w:rsid w:val="002651C4"/>
    <w:rsid w:val="00295277"/>
    <w:rsid w:val="00296228"/>
    <w:rsid w:val="002C5665"/>
    <w:rsid w:val="002D6AE0"/>
    <w:rsid w:val="00314C8E"/>
    <w:rsid w:val="00334F4B"/>
    <w:rsid w:val="00356F8A"/>
    <w:rsid w:val="003600A4"/>
    <w:rsid w:val="00385E30"/>
    <w:rsid w:val="003B0A76"/>
    <w:rsid w:val="003C3308"/>
    <w:rsid w:val="003D2DF6"/>
    <w:rsid w:val="004042FB"/>
    <w:rsid w:val="00437E13"/>
    <w:rsid w:val="00441FA6"/>
    <w:rsid w:val="00465A7A"/>
    <w:rsid w:val="00483F60"/>
    <w:rsid w:val="00494221"/>
    <w:rsid w:val="00496425"/>
    <w:rsid w:val="004A14DC"/>
    <w:rsid w:val="004C03BF"/>
    <w:rsid w:val="004D75ED"/>
    <w:rsid w:val="004E1263"/>
    <w:rsid w:val="004E6C30"/>
    <w:rsid w:val="00501635"/>
    <w:rsid w:val="005038EA"/>
    <w:rsid w:val="005175FC"/>
    <w:rsid w:val="0055610F"/>
    <w:rsid w:val="005650E0"/>
    <w:rsid w:val="00565FD5"/>
    <w:rsid w:val="005A69CC"/>
    <w:rsid w:val="005C33EC"/>
    <w:rsid w:val="005D078E"/>
    <w:rsid w:val="005F3EE4"/>
    <w:rsid w:val="00625025"/>
    <w:rsid w:val="00661700"/>
    <w:rsid w:val="006865E1"/>
    <w:rsid w:val="0069321E"/>
    <w:rsid w:val="006A1B5A"/>
    <w:rsid w:val="006C05F3"/>
    <w:rsid w:val="006E3D5D"/>
    <w:rsid w:val="006E789F"/>
    <w:rsid w:val="00712EB4"/>
    <w:rsid w:val="0071329C"/>
    <w:rsid w:val="00756DA2"/>
    <w:rsid w:val="00794D0D"/>
    <w:rsid w:val="007B4B15"/>
    <w:rsid w:val="007B5519"/>
    <w:rsid w:val="007C0521"/>
    <w:rsid w:val="007C1D5A"/>
    <w:rsid w:val="007C788B"/>
    <w:rsid w:val="007D7823"/>
    <w:rsid w:val="007E1CC1"/>
    <w:rsid w:val="007F291B"/>
    <w:rsid w:val="008058E7"/>
    <w:rsid w:val="0084162B"/>
    <w:rsid w:val="00842006"/>
    <w:rsid w:val="008508BD"/>
    <w:rsid w:val="00861652"/>
    <w:rsid w:val="0086706A"/>
    <w:rsid w:val="008762B9"/>
    <w:rsid w:val="008915D1"/>
    <w:rsid w:val="008B286A"/>
    <w:rsid w:val="008B4E7A"/>
    <w:rsid w:val="008C0462"/>
    <w:rsid w:val="008F32EB"/>
    <w:rsid w:val="0090385F"/>
    <w:rsid w:val="00906DDF"/>
    <w:rsid w:val="00926684"/>
    <w:rsid w:val="009767A0"/>
    <w:rsid w:val="0098040E"/>
    <w:rsid w:val="009D042C"/>
    <w:rsid w:val="009D7420"/>
    <w:rsid w:val="009D7B91"/>
    <w:rsid w:val="009E1667"/>
    <w:rsid w:val="009E3ABB"/>
    <w:rsid w:val="009E6AD9"/>
    <w:rsid w:val="009F0136"/>
    <w:rsid w:val="009F1A11"/>
    <w:rsid w:val="00A20C71"/>
    <w:rsid w:val="00A316BD"/>
    <w:rsid w:val="00A66B23"/>
    <w:rsid w:val="00A73F65"/>
    <w:rsid w:val="00A75F8C"/>
    <w:rsid w:val="00A84FCF"/>
    <w:rsid w:val="00AA0924"/>
    <w:rsid w:val="00AB0FE9"/>
    <w:rsid w:val="00AB43F9"/>
    <w:rsid w:val="00AD4F9A"/>
    <w:rsid w:val="00AD66CA"/>
    <w:rsid w:val="00B123D7"/>
    <w:rsid w:val="00B21851"/>
    <w:rsid w:val="00B219F6"/>
    <w:rsid w:val="00B336BD"/>
    <w:rsid w:val="00B34647"/>
    <w:rsid w:val="00B46BB6"/>
    <w:rsid w:val="00B57EBB"/>
    <w:rsid w:val="00B85E00"/>
    <w:rsid w:val="00B90BE9"/>
    <w:rsid w:val="00B91570"/>
    <w:rsid w:val="00BD7576"/>
    <w:rsid w:val="00BE28C6"/>
    <w:rsid w:val="00BE5549"/>
    <w:rsid w:val="00C07B83"/>
    <w:rsid w:val="00C16F4F"/>
    <w:rsid w:val="00C23999"/>
    <w:rsid w:val="00C6082B"/>
    <w:rsid w:val="00C76E57"/>
    <w:rsid w:val="00C81219"/>
    <w:rsid w:val="00C8152B"/>
    <w:rsid w:val="00C9242D"/>
    <w:rsid w:val="00CB004F"/>
    <w:rsid w:val="00CB3DD4"/>
    <w:rsid w:val="00D27AC0"/>
    <w:rsid w:val="00D309B2"/>
    <w:rsid w:val="00D36EE7"/>
    <w:rsid w:val="00D60A81"/>
    <w:rsid w:val="00D82208"/>
    <w:rsid w:val="00DB72EA"/>
    <w:rsid w:val="00DC2C8F"/>
    <w:rsid w:val="00DE34CC"/>
    <w:rsid w:val="00DF5C9D"/>
    <w:rsid w:val="00DF60A2"/>
    <w:rsid w:val="00DF6179"/>
    <w:rsid w:val="00E05FC6"/>
    <w:rsid w:val="00E13BFC"/>
    <w:rsid w:val="00E32657"/>
    <w:rsid w:val="00E376B3"/>
    <w:rsid w:val="00E42369"/>
    <w:rsid w:val="00E510A6"/>
    <w:rsid w:val="00E51D43"/>
    <w:rsid w:val="00E57FD2"/>
    <w:rsid w:val="00E72A0C"/>
    <w:rsid w:val="00E828C2"/>
    <w:rsid w:val="00E92ADE"/>
    <w:rsid w:val="00E93E8F"/>
    <w:rsid w:val="00E9656A"/>
    <w:rsid w:val="00ED1DB2"/>
    <w:rsid w:val="00EE2448"/>
    <w:rsid w:val="00F036A3"/>
    <w:rsid w:val="00F15B85"/>
    <w:rsid w:val="00F2157D"/>
    <w:rsid w:val="00F30A05"/>
    <w:rsid w:val="00F351B5"/>
    <w:rsid w:val="00F434CD"/>
    <w:rsid w:val="00F4431B"/>
    <w:rsid w:val="00F54922"/>
    <w:rsid w:val="00F628D4"/>
    <w:rsid w:val="00F658AC"/>
    <w:rsid w:val="00F67665"/>
    <w:rsid w:val="00F84984"/>
    <w:rsid w:val="00FA427C"/>
    <w:rsid w:val="00FA5E9A"/>
    <w:rsid w:val="00FB1C1B"/>
    <w:rsid w:val="00FC6976"/>
    <w:rsid w:val="00FD7912"/>
    <w:rsid w:val="00FF6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5685D66"/>
  <w15:chartTrackingRefBased/>
  <w15:docId w15:val="{EF395EFB-929F-4DFF-BC19-8AB986BBB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51B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51B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41FA6"/>
    <w:pPr>
      <w:tabs>
        <w:tab w:val="center" w:pos="4252"/>
        <w:tab w:val="right" w:pos="8504"/>
      </w:tabs>
      <w:snapToGrid w:val="0"/>
    </w:pPr>
  </w:style>
  <w:style w:type="character" w:customStyle="1" w:styleId="a5">
    <w:name w:val="ヘッダー (文字)"/>
    <w:link w:val="a4"/>
    <w:uiPriority w:val="99"/>
    <w:rsid w:val="00441FA6"/>
    <w:rPr>
      <w:kern w:val="2"/>
      <w:sz w:val="21"/>
      <w:szCs w:val="24"/>
    </w:rPr>
  </w:style>
  <w:style w:type="paragraph" w:styleId="a6">
    <w:name w:val="footer"/>
    <w:basedOn w:val="a"/>
    <w:link w:val="a7"/>
    <w:uiPriority w:val="99"/>
    <w:unhideWhenUsed/>
    <w:rsid w:val="00441FA6"/>
    <w:pPr>
      <w:tabs>
        <w:tab w:val="center" w:pos="4252"/>
        <w:tab w:val="right" w:pos="8504"/>
      </w:tabs>
      <w:snapToGrid w:val="0"/>
    </w:pPr>
  </w:style>
  <w:style w:type="character" w:customStyle="1" w:styleId="a7">
    <w:name w:val="フッター (文字)"/>
    <w:link w:val="a6"/>
    <w:uiPriority w:val="99"/>
    <w:rsid w:val="00441FA6"/>
    <w:rPr>
      <w:kern w:val="2"/>
      <w:sz w:val="21"/>
      <w:szCs w:val="24"/>
    </w:rPr>
  </w:style>
  <w:style w:type="character" w:styleId="a8">
    <w:name w:val="annotation reference"/>
    <w:uiPriority w:val="99"/>
    <w:semiHidden/>
    <w:unhideWhenUsed/>
    <w:rsid w:val="00A73F65"/>
    <w:rPr>
      <w:sz w:val="18"/>
      <w:szCs w:val="18"/>
    </w:rPr>
  </w:style>
  <w:style w:type="paragraph" w:styleId="a9">
    <w:name w:val="annotation text"/>
    <w:basedOn w:val="a"/>
    <w:link w:val="aa"/>
    <w:uiPriority w:val="99"/>
    <w:semiHidden/>
    <w:unhideWhenUsed/>
    <w:rsid w:val="00A73F65"/>
    <w:pPr>
      <w:jc w:val="left"/>
    </w:pPr>
  </w:style>
  <w:style w:type="character" w:customStyle="1" w:styleId="aa">
    <w:name w:val="コメント文字列 (文字)"/>
    <w:link w:val="a9"/>
    <w:uiPriority w:val="99"/>
    <w:semiHidden/>
    <w:rsid w:val="00A73F65"/>
    <w:rPr>
      <w:kern w:val="2"/>
      <w:sz w:val="21"/>
      <w:szCs w:val="24"/>
    </w:rPr>
  </w:style>
  <w:style w:type="paragraph" w:styleId="ab">
    <w:name w:val="annotation subject"/>
    <w:basedOn w:val="a9"/>
    <w:next w:val="a9"/>
    <w:link w:val="ac"/>
    <w:uiPriority w:val="99"/>
    <w:semiHidden/>
    <w:unhideWhenUsed/>
    <w:rsid w:val="00A73F65"/>
    <w:rPr>
      <w:b/>
      <w:bCs/>
    </w:rPr>
  </w:style>
  <w:style w:type="character" w:customStyle="1" w:styleId="ac">
    <w:name w:val="コメント内容 (文字)"/>
    <w:link w:val="ab"/>
    <w:uiPriority w:val="99"/>
    <w:semiHidden/>
    <w:rsid w:val="00A73F65"/>
    <w:rPr>
      <w:b/>
      <w:bCs/>
      <w:kern w:val="2"/>
      <w:sz w:val="21"/>
      <w:szCs w:val="24"/>
    </w:rPr>
  </w:style>
  <w:style w:type="paragraph" w:styleId="ad">
    <w:name w:val="Balloon Text"/>
    <w:basedOn w:val="a"/>
    <w:link w:val="ae"/>
    <w:uiPriority w:val="99"/>
    <w:semiHidden/>
    <w:unhideWhenUsed/>
    <w:rsid w:val="00A73F65"/>
    <w:rPr>
      <w:rFonts w:ascii="游ゴシック Light" w:eastAsia="游ゴシック Light" w:hAnsi="游ゴシック Light"/>
      <w:sz w:val="18"/>
      <w:szCs w:val="18"/>
    </w:rPr>
  </w:style>
  <w:style w:type="character" w:customStyle="1" w:styleId="ae">
    <w:name w:val="吹き出し (文字)"/>
    <w:link w:val="ad"/>
    <w:uiPriority w:val="99"/>
    <w:semiHidden/>
    <w:rsid w:val="00A73F65"/>
    <w:rPr>
      <w:rFonts w:ascii="游ゴシック Light" w:eastAsia="游ゴシック Light" w:hAnsi="游ゴシック Light" w:cs="Times New Roman"/>
      <w:kern w:val="2"/>
      <w:sz w:val="18"/>
      <w:szCs w:val="18"/>
    </w:rPr>
  </w:style>
  <w:style w:type="paragraph" w:styleId="af">
    <w:name w:val="List Paragraph"/>
    <w:basedOn w:val="a"/>
    <w:uiPriority w:val="34"/>
    <w:qFormat/>
    <w:rsid w:val="00B46BB6"/>
    <w:pPr>
      <w:ind w:leftChars="400" w:left="840"/>
    </w:pPr>
  </w:style>
  <w:style w:type="paragraph" w:styleId="af0">
    <w:name w:val="Revision"/>
    <w:hidden/>
    <w:uiPriority w:val="99"/>
    <w:semiHidden/>
    <w:rsid w:val="001A343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7</Pages>
  <Words>3624</Words>
  <Characters>1278</Characters>
  <Application>Microsoft Office Word</Application>
  <DocSecurity>0</DocSecurity>
  <Lines>10</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（様式3-1）</vt:lpstr>
      <vt:lpstr>（様式3-1）</vt:lpstr>
    </vt:vector>
  </TitlesOfParts>
  <Company>Toshiba</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（様式3-1）</dc:title>
  <dc:subject/>
  <dc:creator>miw-shokonchi</dc:creator>
  <cp:keywords/>
  <cp:lastModifiedBy>5rei-fujiwara</cp:lastModifiedBy>
  <cp:revision>5</cp:revision>
  <cp:lastPrinted>2022-11-25T04:53:00Z</cp:lastPrinted>
  <dcterms:created xsi:type="dcterms:W3CDTF">2024-12-06T04:18:00Z</dcterms:created>
  <dcterms:modified xsi:type="dcterms:W3CDTF">2025-11-26T01:38:00Z</dcterms:modified>
</cp:coreProperties>
</file>